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02212" w14:textId="58EF8DD5" w:rsidR="00FA46F7" w:rsidRDefault="00FA46F7" w:rsidP="00FA46F7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82C524C" wp14:editId="290F4E4F">
            <wp:simplePos x="0" y="0"/>
            <wp:positionH relativeFrom="margin">
              <wp:align>center</wp:align>
            </wp:positionH>
            <wp:positionV relativeFrom="paragraph">
              <wp:posOffset>-170180</wp:posOffset>
            </wp:positionV>
            <wp:extent cx="502942" cy="623273"/>
            <wp:effectExtent l="0" t="0" r="0" b="5715"/>
            <wp:wrapNone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23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081283" w14:textId="77777777" w:rsidR="00FA46F7" w:rsidRDefault="00FA46F7" w:rsidP="00FA46F7">
      <w:pPr>
        <w:rPr>
          <w:lang w:val="en-US"/>
        </w:rPr>
      </w:pPr>
    </w:p>
    <w:p w14:paraId="7ABAFCBC" w14:textId="63A2003A" w:rsidR="00FA46F7" w:rsidRDefault="00FA46F7" w:rsidP="00FA46F7">
      <w:pPr>
        <w:rPr>
          <w:lang w:val="en-US"/>
        </w:rPr>
      </w:pPr>
    </w:p>
    <w:p w14:paraId="727EADA2" w14:textId="77777777" w:rsidR="00FA46F7" w:rsidRPr="00FA46F7" w:rsidRDefault="00FA46F7" w:rsidP="00FA46F7">
      <w:pPr>
        <w:jc w:val="center"/>
        <w:rPr>
          <w:rFonts w:ascii="Bookman Old Style" w:hAnsi="Bookman Old Style"/>
          <w:sz w:val="28"/>
          <w:szCs w:val="28"/>
        </w:rPr>
      </w:pPr>
      <w:r w:rsidRPr="00FA46F7">
        <w:rPr>
          <w:rFonts w:ascii="Bookman Old Style" w:hAnsi="Bookman Old Style"/>
          <w:sz w:val="28"/>
          <w:szCs w:val="28"/>
        </w:rPr>
        <w:t>Администрация</w:t>
      </w:r>
    </w:p>
    <w:p w14:paraId="00D80B14" w14:textId="77777777" w:rsidR="00FA46F7" w:rsidRDefault="00FA46F7" w:rsidP="00FA46F7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Большемурашкинского муниципального округа</w:t>
      </w:r>
    </w:p>
    <w:p w14:paraId="7B2DAF0A" w14:textId="77777777" w:rsidR="00FA46F7" w:rsidRDefault="00FA46F7" w:rsidP="00FA46F7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Нижегородской области</w:t>
      </w:r>
    </w:p>
    <w:p w14:paraId="22A11C5B" w14:textId="77777777" w:rsidR="00FA46F7" w:rsidRDefault="00FA46F7" w:rsidP="00FA46F7">
      <w:pPr>
        <w:jc w:val="center"/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sz w:val="48"/>
          <w:szCs w:val="48"/>
        </w:rPr>
        <w:t>ПОСТАНОВЛЕНИЕ</w:t>
      </w:r>
    </w:p>
    <w:p w14:paraId="19C98888" w14:textId="65B83462" w:rsidR="00FA46F7" w:rsidRPr="00DA3D88" w:rsidRDefault="00FA46F7" w:rsidP="002E0F97">
      <w:pPr>
        <w:shd w:val="clear" w:color="auto" w:fill="FFFFFF"/>
        <w:spacing w:before="298"/>
        <w:jc w:val="both"/>
        <w:rPr>
          <w:rFonts w:ascii="Times New Roman" w:hAnsi="Times New Roman"/>
          <w:color w:val="000000"/>
          <w:sz w:val="28"/>
        </w:rPr>
      </w:pPr>
      <w:r w:rsidRPr="002E0F97">
        <w:rPr>
          <w:rFonts w:ascii="Bookman Old Style" w:hAnsi="Bookman Old Style"/>
          <w:noProof/>
          <w:color w:val="000000"/>
          <w:spacing w:val="6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C2256" wp14:editId="00FE0879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13335" t="8255" r="5715" b="10795"/>
                <wp:wrapNone/>
                <wp:docPr id="2" name="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F5543A" id="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p9X0QEAAG8DAAAOAAAAZHJzL2Uyb0RvYy54bWysU0uOEzEQ3SNxB8t70klGGUErnVlkGDYD&#10;RJqZA1Rsd7eF7bJsJ52cggNwkdlwh3Ajys6HAXaIXliu33O9V9Xzm501bKtC1OgaPhmNOVNOoNSu&#10;a/jT492bt5zFBE6CQacavleR3yxev5oPvlZT7NFIFRiBuFgPvuF9Sr6uqih6ZSGO0CtHwRaDhURm&#10;6CoZYCB0a6rpeHxdDRikDyhUjOS9PQb5ouC3rRLpc9tGlZhpOPWWyhnKuc5ntZhD3QXwvRanNuAf&#10;urCgHT16gbqFBGwT9F9QVouAEds0EmgrbFstVOFAbCbjP9g89OBV4ULiRH+RKf4/WPFpuwpMy4ZP&#10;OXNgaUSHb4fnw/fD84+v7CrrM/hYU9rSrUJmKHbuwd+j+BKZw2UPrlOlz8e9p+JJrqh+K8lG9PTK&#10;eviIknJgk7CItWuDzZAkA9uVmewvM1G7xAQ5r2ezKxo0Z+Icq6A+F/oQ0weFluVLw412WS6oYXsf&#10;U24E6nNKdju808aUkRvHhoa/m01npSCi0TIHc1oM3XppAttCXpryFVYUeZkWcONkAesVyPenewJt&#10;jnd63LiTGJn/Uck1yv0qnEWiqZYuTxuY1+alXap//SeLnwAAAP//AwBQSwMEFAAGAAgAAAAhAL5o&#10;qWDeAAAACQEAAA8AAABkcnMvZG93bnJldi54bWxMj81OwzAQhO9IvIO1SFyq1iH8tA1xKgTk1gsF&#10;xHUbL0lEvE5jtw08PYs4wHFnRzPf5KvRdepAQ2g9G7iYJaCIK29brg28PJfTBagQkS12nsnAJwVY&#10;FacnOWbWH/mJDptYKwnhkKGBJsY+0zpUDTkMM98Ty+/dDw6jnEOt7YBHCXedTpPkRjtsWRoa7Om+&#10;oepjs3cGQvlKu/JrUk2St8vaU7p7WD+iMedn490tqEhj/DPDD76gQyFMW79nG1RnYHp9JVuigXS+&#10;BCWG5XwhwvZX0EWu/y8ovgEAAP//AwBQSwECLQAUAAYACAAAACEAtoM4kv4AAADhAQAAEwAAAAAA&#10;AAAAAAAAAAAAAAAAW0NvbnRlbnRfVHlwZXNdLnhtbFBLAQItABQABgAIAAAAIQA4/SH/1gAAAJQB&#10;AAALAAAAAAAAAAAAAAAAAC8BAABfcmVscy8ucmVsc1BLAQItABQABgAIAAAAIQD1Qp9X0QEAAG8D&#10;AAAOAAAAAAAAAAAAAAAAAC4CAABkcnMvZTJvRG9jLnhtbFBLAQItABQABgAIAAAAIQC+aKlg3gAA&#10;AAkBAAAPAAAAAAAAAAAAAAAAACsEAABkcnMvZG93bnJldi54bWxQSwUGAAAAAAQABADzAAAANgUA&#10;AAAA&#10;"/>
            </w:pict>
          </mc:Fallback>
        </mc:AlternateContent>
      </w:r>
      <w:r w:rsidRPr="002E0F97">
        <w:rPr>
          <w:rFonts w:ascii="Bookman Old Style" w:hAnsi="Bookman Old Style"/>
          <w:noProof/>
          <w:color w:val="000000"/>
          <w:spacing w:val="6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7CB85" wp14:editId="566784AF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553200" cy="0"/>
                <wp:effectExtent l="22860" t="27305" r="24765" b="20320"/>
                <wp:wrapNone/>
                <wp:docPr id="1" name="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9E2F4D" id="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qcxzwEAAHADAAAOAAAAZHJzL2Uyb0RvYy54bWysU0tu2zAQ3RfoHQjua9kOEgSC5Sycppu0&#10;NZDkAGOSkoiSHIKkLfsUPUAvkk3v4N6oQ/rTNt0F0YLg/B5n3hvNbrbWsI0KUaNr+GQ05kw5gVK7&#10;ruFPj3cfrjmLCZwEg041fKciv5m/fzcbfK2m2KORKjACcbEefMP7lHxdVVH0ykIcoVeOgi0GC4nM&#10;0FUywEDo1lTT8fiqGjBIH1CoGMl7ewjyecFvWyXS17aNKjHTcOotlTOUc5XPaj6Dugvgey2ObcAr&#10;urCgHT16hrqFBGwd9H9QVouAEds0EmgrbFstVJmBppmMX0zz0INXZRYiJ/ozTfHtYMWXzTIwLUk7&#10;zhxYkmj/Y/+8/7l//vWdTTM/g481pS3cMuQJxdY9+HsU3yJzuOjBdar0+bjzVDzJFdU/JdmInl5Z&#10;DZ9RUg6sExaytm2wGZJoYNuiye6sidomJsh5dXl5QUJzJk6xCupToQ8xfVJoWb403GiX6YIaNvcx&#10;5UagPqVkt8M7bUyR3Dg2NPziekLQORTRaJmjxQjdamEC20DemvKVsV6kBVw7WdB6BfLj8Z5Am8Od&#10;XjfuyEYm4EDlCuVuGU4skaylzeMK5r352y7Vf36U+W8AAAD//wMAUEsDBBQABgAIAAAAIQBtcEND&#10;2QAAAAcBAAAPAAAAZHJzL2Rvd25yZXYueG1sTI9BTsMwEEX3SNzBGiR2rVMokIQ4FUJiBwsKB5jG&#10;Qxywx1HstoHTM7CB5dMf/f+m2czBqwNNaYhsYLUsQBF30Q7cG3h9eViUoFJGtugjk4FPSrBpT08a&#10;rG088jMdtrlXUsKpRgMu57HWOnWOAqZlHIkle4tTwCw49dpOeJTy4PVFUVzrgAPLgsOR7h11H9t9&#10;MPC4XlVPhXbjZWk96vevLvkpGXN+Nt/dgso0579j+NEXdWjFaRf3bJPyBhZXa/klG6gqUJJXN6Xw&#10;7pd12+j//u03AAAA//8DAFBLAQItABQABgAIAAAAIQC2gziS/gAAAOEBAAATAAAAAAAAAAAAAAAA&#10;AAAAAABbQ29udGVudF9UeXBlc10ueG1sUEsBAi0AFAAGAAgAAAAhADj9If/WAAAAlAEAAAsAAAAA&#10;AAAAAAAAAAAALwEAAF9yZWxzLy5yZWxzUEsBAi0AFAAGAAgAAAAhADEmpzHPAQAAcAMAAA4AAAAA&#10;AAAAAAAAAAAALgIAAGRycy9lMm9Eb2MueG1sUEsBAi0AFAAGAAgAAAAhAG1wQ0PZAAAABwEAAA8A&#10;AAAAAAAAAAAAAAAAKQQAAGRycy9kb3ducmV2LnhtbFBLBQYAAAAABAAEAPMAAAAvBQAAAAA=&#10;" strokeweight="3pt"/>
            </w:pict>
          </mc:Fallback>
        </mc:AlternateContent>
      </w:r>
      <w:r w:rsidR="002E0F97" w:rsidRPr="002E0F97">
        <w:rPr>
          <w:rFonts w:ascii="Times New Roman" w:hAnsi="Times New Roman"/>
          <w:color w:val="000000"/>
          <w:sz w:val="28"/>
          <w:u w:val="single"/>
        </w:rPr>
        <w:t>29.06.2026</w:t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         </w:t>
      </w:r>
      <w:r w:rsidRPr="002E0F97">
        <w:rPr>
          <w:rFonts w:ascii="Times New Roman" w:hAnsi="Times New Roman"/>
          <w:color w:val="000000"/>
          <w:sz w:val="28"/>
          <w:u w:val="single"/>
        </w:rPr>
        <w:t>№</w:t>
      </w:r>
      <w:r w:rsidR="002E0F97" w:rsidRPr="002E0F97">
        <w:rPr>
          <w:rFonts w:ascii="Times New Roman" w:hAnsi="Times New Roman"/>
          <w:color w:val="000000"/>
          <w:sz w:val="28"/>
          <w:u w:val="single"/>
        </w:rPr>
        <w:t xml:space="preserve"> 433</w:t>
      </w:r>
    </w:p>
    <w:p w14:paraId="63878918" w14:textId="77777777" w:rsidR="00FA46F7" w:rsidRDefault="00FA46F7" w:rsidP="00FA46F7">
      <w:pPr>
        <w:rPr>
          <w:sz w:val="28"/>
          <w:szCs w:val="28"/>
        </w:rPr>
      </w:pPr>
    </w:p>
    <w:p w14:paraId="61A346B1" w14:textId="77777777" w:rsidR="00FA46F7" w:rsidRDefault="00FA46F7" w:rsidP="008B1F23">
      <w:pPr>
        <w:ind w:right="-28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 внесении изменений в муниципальную программу «Развитие образования Большемурашкинского муниципального округа Нижегородской области на 2024-2026 годы», утвержденную постановлением администрации Большемурашкинского муниципального округа Нижегородской области</w:t>
      </w:r>
    </w:p>
    <w:p w14:paraId="4FDBE07F" w14:textId="4F2225EF" w:rsidR="00FA46F7" w:rsidRDefault="00FA46F7" w:rsidP="008B1F23">
      <w:pPr>
        <w:ind w:right="-28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от 31.10.2023 № 804 (с изменениями от 13.03.2024 № 157, от </w:t>
      </w:r>
      <w:r w:rsidRPr="00615D82">
        <w:rPr>
          <w:rFonts w:ascii="Times New Roman" w:hAnsi="Times New Roman"/>
          <w:b/>
          <w:sz w:val="28"/>
          <w:szCs w:val="24"/>
        </w:rPr>
        <w:t>27.04.2024 №</w:t>
      </w:r>
      <w:r w:rsidR="00D2781C">
        <w:rPr>
          <w:rFonts w:ascii="Times New Roman" w:hAnsi="Times New Roman"/>
          <w:b/>
          <w:sz w:val="28"/>
          <w:szCs w:val="24"/>
        </w:rPr>
        <w:t xml:space="preserve"> </w:t>
      </w:r>
      <w:r w:rsidRPr="00615D82">
        <w:rPr>
          <w:rFonts w:ascii="Times New Roman" w:hAnsi="Times New Roman"/>
          <w:b/>
          <w:sz w:val="28"/>
          <w:szCs w:val="24"/>
        </w:rPr>
        <w:t xml:space="preserve">296, </w:t>
      </w:r>
      <w:r w:rsidR="008B1F23">
        <w:rPr>
          <w:rFonts w:ascii="Times New Roman" w:hAnsi="Times New Roman"/>
          <w:b/>
          <w:sz w:val="28"/>
          <w:szCs w:val="24"/>
        </w:rPr>
        <w:t xml:space="preserve">               </w:t>
      </w:r>
      <w:r w:rsidRPr="00615D82">
        <w:rPr>
          <w:rFonts w:ascii="Times New Roman" w:hAnsi="Times New Roman"/>
          <w:b/>
          <w:sz w:val="28"/>
          <w:szCs w:val="24"/>
        </w:rPr>
        <w:t>от 16.10.2024 №</w:t>
      </w:r>
      <w:r w:rsidR="00D2781C">
        <w:rPr>
          <w:rFonts w:ascii="Times New Roman" w:hAnsi="Times New Roman"/>
          <w:b/>
          <w:sz w:val="28"/>
          <w:szCs w:val="24"/>
        </w:rPr>
        <w:t xml:space="preserve"> </w:t>
      </w:r>
      <w:r w:rsidRPr="00615D82">
        <w:rPr>
          <w:rFonts w:ascii="Times New Roman" w:hAnsi="Times New Roman"/>
          <w:b/>
          <w:sz w:val="28"/>
          <w:szCs w:val="24"/>
        </w:rPr>
        <w:t>650</w:t>
      </w:r>
      <w:r>
        <w:rPr>
          <w:rFonts w:ascii="Times New Roman" w:hAnsi="Times New Roman"/>
          <w:b/>
          <w:sz w:val="28"/>
          <w:szCs w:val="24"/>
        </w:rPr>
        <w:t>, от 28.12.2024 № 889,</w:t>
      </w:r>
      <w:r w:rsidRPr="00ED35B9">
        <w:t xml:space="preserve"> </w:t>
      </w:r>
      <w:proofErr w:type="gramStart"/>
      <w:r w:rsidRPr="00ED35B9">
        <w:rPr>
          <w:rFonts w:ascii="Times New Roman" w:hAnsi="Times New Roman"/>
          <w:b/>
          <w:sz w:val="28"/>
          <w:szCs w:val="24"/>
        </w:rPr>
        <w:t>от</w:t>
      </w:r>
      <w:proofErr w:type="gramEnd"/>
      <w:r w:rsidRPr="00ED35B9">
        <w:rPr>
          <w:rFonts w:ascii="Times New Roman" w:hAnsi="Times New Roman"/>
          <w:b/>
          <w:sz w:val="28"/>
          <w:szCs w:val="24"/>
        </w:rPr>
        <w:t xml:space="preserve"> 26.03.2025 № 208</w:t>
      </w:r>
      <w:r>
        <w:rPr>
          <w:rFonts w:ascii="Times New Roman" w:hAnsi="Times New Roman"/>
          <w:b/>
          <w:sz w:val="28"/>
          <w:szCs w:val="24"/>
        </w:rPr>
        <w:t xml:space="preserve">, от 30.12.2025 </w:t>
      </w:r>
      <w:r w:rsidR="008B42D4">
        <w:rPr>
          <w:rFonts w:ascii="Times New Roman" w:hAnsi="Times New Roman"/>
          <w:b/>
          <w:sz w:val="28"/>
          <w:szCs w:val="24"/>
        </w:rPr>
        <w:t xml:space="preserve">                     </w:t>
      </w:r>
      <w:r>
        <w:rPr>
          <w:rFonts w:ascii="Times New Roman" w:hAnsi="Times New Roman"/>
          <w:b/>
          <w:sz w:val="28"/>
          <w:szCs w:val="24"/>
        </w:rPr>
        <w:t>№ 1156, от 29.01.2026 №</w:t>
      </w:r>
      <w:r w:rsidR="00D2781C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38, от 03.04.2026 №</w:t>
      </w:r>
      <w:r w:rsidR="00D2781C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191, от 27.05.2026 №</w:t>
      </w:r>
      <w:r w:rsidR="00D2781C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 xml:space="preserve">339) </w:t>
      </w:r>
    </w:p>
    <w:p w14:paraId="41404D11" w14:textId="77777777" w:rsidR="00FA46F7" w:rsidRPr="0046365D" w:rsidRDefault="00FA46F7" w:rsidP="008B1F23">
      <w:pPr>
        <w:ind w:right="-1" w:firstLine="567"/>
        <w:jc w:val="center"/>
        <w:rPr>
          <w:rFonts w:ascii="Times New Roman" w:hAnsi="Times New Roman"/>
          <w:b/>
          <w:sz w:val="28"/>
          <w:szCs w:val="24"/>
        </w:rPr>
      </w:pPr>
    </w:p>
    <w:p w14:paraId="5E3923FB" w14:textId="665F5E6A" w:rsidR="00FA46F7" w:rsidRPr="0046365D" w:rsidRDefault="00FA46F7" w:rsidP="008B1F23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0C1876">
        <w:rPr>
          <w:rFonts w:ascii="Times New Roman" w:hAnsi="Times New Roman"/>
          <w:sz w:val="28"/>
          <w:szCs w:val="24"/>
        </w:rPr>
        <w:t>В</w:t>
      </w:r>
      <w:r>
        <w:rPr>
          <w:rFonts w:ascii="Times New Roman" w:hAnsi="Times New Roman"/>
          <w:sz w:val="28"/>
          <w:szCs w:val="24"/>
        </w:rPr>
        <w:t xml:space="preserve"> целях исполнения представления контрольно-счетной инспекции Большемурашкинского муниципального округа Нижегородской области</w:t>
      </w:r>
      <w:r w:rsidR="00DE300C">
        <w:rPr>
          <w:rFonts w:ascii="Times New Roman" w:hAnsi="Times New Roman"/>
          <w:sz w:val="28"/>
          <w:szCs w:val="24"/>
        </w:rPr>
        <w:t xml:space="preserve">                               </w:t>
      </w:r>
      <w:r>
        <w:rPr>
          <w:rFonts w:ascii="Times New Roman" w:hAnsi="Times New Roman"/>
          <w:sz w:val="28"/>
          <w:szCs w:val="24"/>
        </w:rPr>
        <w:t xml:space="preserve"> от 23.06.2026  №</w:t>
      </w:r>
      <w:r w:rsidR="008B1F23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42</w:t>
      </w:r>
      <w:r w:rsidRPr="000C1876">
        <w:rPr>
          <w:rFonts w:ascii="Times New Roman" w:hAnsi="Times New Roman"/>
          <w:sz w:val="28"/>
          <w:szCs w:val="24"/>
        </w:rPr>
        <w:t xml:space="preserve">, </w:t>
      </w:r>
      <w:r>
        <w:rPr>
          <w:rFonts w:ascii="Times New Roman" w:hAnsi="Times New Roman"/>
          <w:sz w:val="28"/>
          <w:szCs w:val="24"/>
        </w:rPr>
        <w:t>н</w:t>
      </w:r>
      <w:r>
        <w:rPr>
          <w:rFonts w:ascii="Times New Roman" w:hAnsi="Times New Roman"/>
          <w:sz w:val="28"/>
          <w:szCs w:val="28"/>
        </w:rPr>
        <w:t xml:space="preserve">а основании постановления администрации Большемурашкинского муниципального округа Нижегородской области от 21.09.2023 № 691 «Об утверждении Порядка разработки, реализации и оценки эффективности муниципальных программ Большемурашкинского муниципального округа», </w:t>
      </w:r>
      <w:r w:rsidRPr="000C1876">
        <w:rPr>
          <w:rFonts w:ascii="Times New Roman" w:hAnsi="Times New Roman"/>
          <w:sz w:val="28"/>
          <w:szCs w:val="24"/>
        </w:rPr>
        <w:t>администрация Большемурашкинского муниципального округа</w:t>
      </w:r>
      <w:r>
        <w:rPr>
          <w:rFonts w:ascii="Times New Roman" w:hAnsi="Times New Roman"/>
          <w:sz w:val="28"/>
          <w:szCs w:val="24"/>
        </w:rPr>
        <w:t xml:space="preserve"> </w:t>
      </w:r>
      <w:r w:rsidR="008B1F23">
        <w:rPr>
          <w:rFonts w:ascii="Times New Roman" w:hAnsi="Times New Roman"/>
          <w:sz w:val="28"/>
          <w:szCs w:val="24"/>
        </w:rPr>
        <w:t xml:space="preserve"> </w:t>
      </w:r>
      <w:r w:rsidR="00DE300C">
        <w:rPr>
          <w:rFonts w:ascii="Times New Roman" w:hAnsi="Times New Roman"/>
          <w:sz w:val="28"/>
          <w:szCs w:val="24"/>
        </w:rPr>
        <w:t xml:space="preserve">                                   </w:t>
      </w:r>
      <w:r w:rsidRPr="0046365D">
        <w:rPr>
          <w:rFonts w:ascii="Times New Roman" w:hAnsi="Times New Roman"/>
          <w:b/>
          <w:sz w:val="28"/>
          <w:szCs w:val="24"/>
        </w:rPr>
        <w:t>п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46365D">
        <w:rPr>
          <w:rFonts w:ascii="Times New Roman" w:hAnsi="Times New Roman"/>
          <w:b/>
          <w:sz w:val="28"/>
          <w:szCs w:val="24"/>
        </w:rPr>
        <w:t>о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46365D">
        <w:rPr>
          <w:rFonts w:ascii="Times New Roman" w:hAnsi="Times New Roman"/>
          <w:b/>
          <w:sz w:val="28"/>
          <w:szCs w:val="24"/>
        </w:rPr>
        <w:t>с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46365D">
        <w:rPr>
          <w:rFonts w:ascii="Times New Roman" w:hAnsi="Times New Roman"/>
          <w:b/>
          <w:sz w:val="28"/>
          <w:szCs w:val="24"/>
        </w:rPr>
        <w:t>т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46365D">
        <w:rPr>
          <w:rFonts w:ascii="Times New Roman" w:hAnsi="Times New Roman"/>
          <w:b/>
          <w:sz w:val="28"/>
          <w:szCs w:val="24"/>
        </w:rPr>
        <w:t>а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46365D">
        <w:rPr>
          <w:rFonts w:ascii="Times New Roman" w:hAnsi="Times New Roman"/>
          <w:b/>
          <w:sz w:val="28"/>
          <w:szCs w:val="24"/>
        </w:rPr>
        <w:t>н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46365D">
        <w:rPr>
          <w:rFonts w:ascii="Times New Roman" w:hAnsi="Times New Roman"/>
          <w:b/>
          <w:sz w:val="28"/>
          <w:szCs w:val="24"/>
        </w:rPr>
        <w:t>о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46365D">
        <w:rPr>
          <w:rFonts w:ascii="Times New Roman" w:hAnsi="Times New Roman"/>
          <w:b/>
          <w:sz w:val="28"/>
          <w:szCs w:val="24"/>
        </w:rPr>
        <w:t>в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46365D">
        <w:rPr>
          <w:rFonts w:ascii="Times New Roman" w:hAnsi="Times New Roman"/>
          <w:b/>
          <w:sz w:val="28"/>
          <w:szCs w:val="24"/>
        </w:rPr>
        <w:t>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46365D">
        <w:rPr>
          <w:rFonts w:ascii="Times New Roman" w:hAnsi="Times New Roman"/>
          <w:b/>
          <w:sz w:val="28"/>
          <w:szCs w:val="24"/>
        </w:rPr>
        <w:t>я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46365D">
        <w:rPr>
          <w:rFonts w:ascii="Times New Roman" w:hAnsi="Times New Roman"/>
          <w:b/>
          <w:sz w:val="28"/>
          <w:szCs w:val="24"/>
        </w:rPr>
        <w:t>е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46365D">
        <w:rPr>
          <w:rFonts w:ascii="Times New Roman" w:hAnsi="Times New Roman"/>
          <w:b/>
          <w:sz w:val="28"/>
          <w:szCs w:val="24"/>
        </w:rPr>
        <w:t>т</w:t>
      </w:r>
      <w:r w:rsidRPr="0046365D">
        <w:rPr>
          <w:rFonts w:ascii="Times New Roman" w:hAnsi="Times New Roman"/>
          <w:sz w:val="28"/>
          <w:szCs w:val="24"/>
        </w:rPr>
        <w:t>:</w:t>
      </w:r>
    </w:p>
    <w:p w14:paraId="5126337E" w14:textId="6DFA1FAF" w:rsidR="00FA46F7" w:rsidRPr="0046365D" w:rsidRDefault="00FA46F7" w:rsidP="008B1F23">
      <w:pPr>
        <w:ind w:firstLine="708"/>
        <w:jc w:val="both"/>
        <w:rPr>
          <w:rFonts w:ascii="Times New Roman" w:hAnsi="Times New Roman"/>
          <w:sz w:val="28"/>
          <w:szCs w:val="24"/>
        </w:rPr>
      </w:pPr>
      <w:r w:rsidRPr="0046365D">
        <w:rPr>
          <w:rFonts w:ascii="Times New Roman" w:hAnsi="Times New Roman"/>
          <w:sz w:val="28"/>
          <w:szCs w:val="24"/>
        </w:rPr>
        <w:t xml:space="preserve">1. </w:t>
      </w:r>
      <w:r>
        <w:rPr>
          <w:rFonts w:ascii="Times New Roman" w:hAnsi="Times New Roman"/>
          <w:sz w:val="28"/>
          <w:szCs w:val="24"/>
        </w:rPr>
        <w:t xml:space="preserve">Внести следующие изменения в муниципальную программу </w:t>
      </w:r>
      <w:r w:rsidRPr="0046365D">
        <w:rPr>
          <w:rFonts w:ascii="Times New Roman" w:hAnsi="Times New Roman"/>
          <w:sz w:val="28"/>
          <w:szCs w:val="24"/>
        </w:rPr>
        <w:t>«Развитие образования Большемурашкинского муниципального округа Нижегородской области</w:t>
      </w:r>
      <w:r>
        <w:rPr>
          <w:rFonts w:ascii="Times New Roman" w:hAnsi="Times New Roman"/>
          <w:sz w:val="28"/>
          <w:szCs w:val="24"/>
        </w:rPr>
        <w:t xml:space="preserve"> </w:t>
      </w:r>
      <w:r w:rsidRPr="0046365D">
        <w:rPr>
          <w:rFonts w:ascii="Times New Roman" w:hAnsi="Times New Roman"/>
          <w:sz w:val="28"/>
          <w:szCs w:val="24"/>
        </w:rPr>
        <w:t>на 2024-2026 годы»</w:t>
      </w:r>
      <w:r>
        <w:rPr>
          <w:rFonts w:ascii="Times New Roman" w:hAnsi="Times New Roman"/>
          <w:sz w:val="28"/>
          <w:szCs w:val="24"/>
        </w:rPr>
        <w:t xml:space="preserve">, </w:t>
      </w:r>
      <w:r w:rsidRPr="00CB75A1">
        <w:rPr>
          <w:rFonts w:ascii="Times New Roman" w:hAnsi="Times New Roman"/>
          <w:sz w:val="28"/>
          <w:szCs w:val="24"/>
        </w:rPr>
        <w:t xml:space="preserve">утвержденную постановлением администрации Большемурашкинского муниципального округа Нижегородской области </w:t>
      </w:r>
      <w:r w:rsidR="008B1F23">
        <w:rPr>
          <w:rFonts w:ascii="Times New Roman" w:hAnsi="Times New Roman"/>
          <w:sz w:val="28"/>
          <w:szCs w:val="24"/>
        </w:rPr>
        <w:t xml:space="preserve">                                  </w:t>
      </w:r>
      <w:r w:rsidRPr="00CB75A1">
        <w:rPr>
          <w:rFonts w:ascii="Times New Roman" w:hAnsi="Times New Roman"/>
          <w:sz w:val="28"/>
          <w:szCs w:val="24"/>
        </w:rPr>
        <w:t>от 31.10.2023 № 804</w:t>
      </w:r>
      <w:r>
        <w:rPr>
          <w:rFonts w:ascii="Times New Roman" w:hAnsi="Times New Roman"/>
          <w:sz w:val="28"/>
          <w:szCs w:val="24"/>
        </w:rPr>
        <w:t xml:space="preserve"> </w:t>
      </w:r>
      <w:r w:rsidRPr="00AC3995">
        <w:rPr>
          <w:rFonts w:ascii="Times New Roman" w:hAnsi="Times New Roman"/>
          <w:sz w:val="28"/>
          <w:szCs w:val="24"/>
        </w:rPr>
        <w:t>(с изменениями от 13.03.2024 № 157</w:t>
      </w:r>
      <w:r>
        <w:rPr>
          <w:rFonts w:ascii="Times New Roman" w:hAnsi="Times New Roman"/>
          <w:sz w:val="28"/>
          <w:szCs w:val="24"/>
        </w:rPr>
        <w:t>, от 27.04.2024 № 296, от 16.10.2024 №</w:t>
      </w:r>
      <w:r w:rsidR="008B1F23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650, от 28.12.2024 №</w:t>
      </w:r>
      <w:r w:rsidR="008B1F23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889,</w:t>
      </w:r>
      <w:r w:rsidRPr="00ED35B9">
        <w:rPr>
          <w:rFonts w:ascii="Times New Roman" w:eastAsia="Times New Roman" w:hAnsi="Times New Roman"/>
          <w:sz w:val="28"/>
          <w:szCs w:val="28"/>
          <w:lang w:eastAsia="ru-RU"/>
        </w:rPr>
        <w:t xml:space="preserve"> от 26.03.2025 № 208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от 30.12.2025 </w:t>
      </w:r>
      <w:r w:rsidR="008B1F2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1156, </w:t>
      </w:r>
      <w:r w:rsidRPr="00154EDD">
        <w:rPr>
          <w:rFonts w:ascii="Times New Roman" w:eastAsia="Times New Roman" w:hAnsi="Times New Roman"/>
          <w:sz w:val="28"/>
          <w:szCs w:val="28"/>
          <w:lang w:eastAsia="ru-RU"/>
        </w:rPr>
        <w:t>от 29.01.2026 №</w:t>
      </w:r>
      <w:r w:rsidR="008B1F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4EDD">
        <w:rPr>
          <w:rFonts w:ascii="Times New Roman" w:eastAsia="Times New Roman" w:hAnsi="Times New Roman"/>
          <w:sz w:val="28"/>
          <w:szCs w:val="28"/>
          <w:lang w:eastAsia="ru-RU"/>
        </w:rPr>
        <w:t>38, от 03.04.2026 №</w:t>
      </w:r>
      <w:r w:rsidR="008B1F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4EDD">
        <w:rPr>
          <w:rFonts w:ascii="Times New Roman" w:eastAsia="Times New Roman" w:hAnsi="Times New Roman"/>
          <w:sz w:val="28"/>
          <w:szCs w:val="28"/>
          <w:lang w:eastAsia="ru-RU"/>
        </w:rPr>
        <w:t>191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27.05.2026 №</w:t>
      </w:r>
      <w:r w:rsidR="008B1F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339</w:t>
      </w:r>
      <w:r w:rsidRPr="00AC3995">
        <w:rPr>
          <w:rFonts w:ascii="Times New Roman" w:hAnsi="Times New Roman"/>
          <w:sz w:val="28"/>
          <w:szCs w:val="24"/>
        </w:rPr>
        <w:t>)</w:t>
      </w:r>
      <w:r>
        <w:rPr>
          <w:rFonts w:ascii="Times New Roman" w:hAnsi="Times New Roman"/>
          <w:sz w:val="28"/>
          <w:szCs w:val="24"/>
        </w:rPr>
        <w:t xml:space="preserve">: </w:t>
      </w:r>
    </w:p>
    <w:p w14:paraId="41924469" w14:textId="77777777" w:rsidR="00FA46F7" w:rsidRDefault="00FA46F7" w:rsidP="008B1F23">
      <w:pPr>
        <w:pStyle w:val="a5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 Паспорт муниципальной программы изложить в новой редакции согласно приложению к настоящему постановлению.</w:t>
      </w:r>
    </w:p>
    <w:p w14:paraId="23574F9B" w14:textId="77777777" w:rsidR="00FA46F7" w:rsidRDefault="00FA46F7" w:rsidP="008B1F23">
      <w:pPr>
        <w:pStyle w:val="a5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2. Управлению делами администрации Большемурашкинского муниципального округа Нижегородской области обеспечить размещение настоящего постановления на официальном сайте администрации Большемурашкинского муниципального округа Нижегородской области.</w:t>
      </w:r>
    </w:p>
    <w:p w14:paraId="6795B084" w14:textId="5EA1C966" w:rsidR="00FA46F7" w:rsidRDefault="00FA46F7" w:rsidP="008B1F23">
      <w:pPr>
        <w:ind w:firstLine="708"/>
        <w:jc w:val="both"/>
        <w:rPr>
          <w:rFonts w:ascii="Times New Roman" w:hAnsi="Times New Roman"/>
          <w:sz w:val="28"/>
          <w:szCs w:val="24"/>
        </w:rPr>
      </w:pPr>
      <w:r w:rsidRPr="0046365D">
        <w:rPr>
          <w:rFonts w:ascii="Times New Roman" w:hAnsi="Times New Roman"/>
          <w:sz w:val="28"/>
          <w:szCs w:val="24"/>
        </w:rPr>
        <w:t xml:space="preserve">3. Контроль за исполнением настоящего постановления возложить на </w:t>
      </w:r>
      <w:r>
        <w:rPr>
          <w:rFonts w:ascii="Times New Roman" w:hAnsi="Times New Roman"/>
          <w:sz w:val="28"/>
          <w:szCs w:val="24"/>
        </w:rPr>
        <w:t>начальника управления образования и молодежной политики Большемурашкинского</w:t>
      </w:r>
      <w:r w:rsidRPr="0046365D">
        <w:rPr>
          <w:rFonts w:ascii="Times New Roman" w:hAnsi="Times New Roman"/>
          <w:sz w:val="28"/>
          <w:szCs w:val="24"/>
        </w:rPr>
        <w:t xml:space="preserve"> муниципального округа </w:t>
      </w:r>
      <w:proofErr w:type="spellStart"/>
      <w:r>
        <w:rPr>
          <w:rFonts w:ascii="Times New Roman" w:hAnsi="Times New Roman"/>
          <w:sz w:val="28"/>
          <w:szCs w:val="24"/>
        </w:rPr>
        <w:t>Е.К.Миридонову</w:t>
      </w:r>
      <w:proofErr w:type="spellEnd"/>
      <w:r>
        <w:rPr>
          <w:rFonts w:ascii="Times New Roman" w:hAnsi="Times New Roman"/>
          <w:sz w:val="28"/>
          <w:szCs w:val="24"/>
        </w:rPr>
        <w:t>.</w:t>
      </w:r>
    </w:p>
    <w:p w14:paraId="7FB83A79" w14:textId="77777777" w:rsidR="00FA46F7" w:rsidRPr="0046365D" w:rsidRDefault="00FA46F7" w:rsidP="00FA46F7">
      <w:pPr>
        <w:ind w:right="-284" w:firstLine="567"/>
        <w:jc w:val="both"/>
        <w:rPr>
          <w:rFonts w:ascii="Times New Roman" w:hAnsi="Times New Roman"/>
          <w:sz w:val="28"/>
          <w:szCs w:val="24"/>
        </w:rPr>
      </w:pPr>
    </w:p>
    <w:p w14:paraId="2AC0FD3B" w14:textId="4A0D4B80" w:rsidR="00FA46F7" w:rsidRDefault="00FA46F7" w:rsidP="00FA46F7">
      <w:pPr>
        <w:tabs>
          <w:tab w:val="left" w:pos="7230"/>
        </w:tabs>
        <w:ind w:left="-567" w:right="-284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Глава местного самоуправления                                      </w:t>
      </w:r>
      <w:r w:rsidR="008B1F23">
        <w:rPr>
          <w:rFonts w:ascii="Times New Roman" w:hAnsi="Times New Roman"/>
          <w:sz w:val="28"/>
          <w:szCs w:val="24"/>
        </w:rPr>
        <w:t xml:space="preserve">               </w:t>
      </w:r>
      <w:r>
        <w:rPr>
          <w:rFonts w:ascii="Times New Roman" w:hAnsi="Times New Roman"/>
          <w:sz w:val="28"/>
          <w:szCs w:val="24"/>
        </w:rPr>
        <w:t xml:space="preserve">              </w:t>
      </w:r>
      <w:proofErr w:type="spellStart"/>
      <w:r>
        <w:rPr>
          <w:rFonts w:ascii="Times New Roman" w:hAnsi="Times New Roman"/>
          <w:sz w:val="28"/>
          <w:szCs w:val="24"/>
        </w:rPr>
        <w:t>Н.А.Беляков</w:t>
      </w:r>
      <w:proofErr w:type="spellEnd"/>
    </w:p>
    <w:p w14:paraId="36A4DE8F" w14:textId="776B98AF" w:rsidR="00FA46F7" w:rsidRDefault="00FA46F7" w:rsidP="00F060BB">
      <w:pPr>
        <w:jc w:val="both"/>
        <w:rPr>
          <w:rFonts w:ascii="Times New Roman" w:hAnsi="Times New Roman"/>
          <w:sz w:val="24"/>
          <w:szCs w:val="24"/>
        </w:rPr>
      </w:pPr>
    </w:p>
    <w:p w14:paraId="75CD61ED" w14:textId="6332BC5A" w:rsidR="00FA46F7" w:rsidRDefault="00FA46F7" w:rsidP="00FA46F7">
      <w:pPr>
        <w:rPr>
          <w:rFonts w:ascii="Times New Roman" w:hAnsi="Times New Roman"/>
          <w:sz w:val="24"/>
          <w:szCs w:val="24"/>
        </w:rPr>
      </w:pPr>
    </w:p>
    <w:p w14:paraId="2C70C142" w14:textId="77777777" w:rsidR="00FA46F7" w:rsidRDefault="00FA46F7" w:rsidP="00FA46F7">
      <w:pPr>
        <w:rPr>
          <w:rFonts w:ascii="Times New Roman" w:hAnsi="Times New Roman"/>
          <w:sz w:val="24"/>
          <w:szCs w:val="24"/>
        </w:rPr>
      </w:pPr>
    </w:p>
    <w:p w14:paraId="6DFAD788" w14:textId="77777777" w:rsidR="00FA46F7" w:rsidRDefault="00FA46F7" w:rsidP="00FA46F7">
      <w:pPr>
        <w:ind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ение</w:t>
      </w:r>
    </w:p>
    <w:p w14:paraId="4B2B7677" w14:textId="77777777" w:rsidR="00FA46F7" w:rsidRDefault="00FA46F7" w:rsidP="00FA46F7">
      <w:pPr>
        <w:ind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  <w:r>
        <w:rPr>
          <w:rFonts w:ascii="Times New Roman" w:hAnsi="Times New Roman"/>
          <w:sz w:val="24"/>
          <w:szCs w:val="24"/>
        </w:rPr>
        <w:br/>
        <w:t xml:space="preserve">Большемурашкинского муниципального округа </w:t>
      </w:r>
    </w:p>
    <w:p w14:paraId="5D6C8906" w14:textId="77777777" w:rsidR="00FA46F7" w:rsidRDefault="00FA46F7" w:rsidP="00FA46F7">
      <w:pPr>
        <w:ind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Нижегородской области</w:t>
      </w:r>
    </w:p>
    <w:p w14:paraId="27D18432" w14:textId="7FE023F2" w:rsidR="00FA46F7" w:rsidRDefault="00FA46F7" w:rsidP="00FA46F7">
      <w:pPr>
        <w:ind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FD6B86">
        <w:rPr>
          <w:rFonts w:ascii="Times New Roman" w:hAnsi="Times New Roman"/>
          <w:sz w:val="24"/>
          <w:szCs w:val="24"/>
        </w:rPr>
        <w:t>29.06.2026</w:t>
      </w:r>
      <w:r>
        <w:rPr>
          <w:rFonts w:ascii="Times New Roman" w:hAnsi="Times New Roman"/>
          <w:sz w:val="24"/>
          <w:szCs w:val="24"/>
        </w:rPr>
        <w:t xml:space="preserve"> №</w:t>
      </w:r>
      <w:r w:rsidR="00FD6B86">
        <w:rPr>
          <w:rFonts w:ascii="Times New Roman" w:hAnsi="Times New Roman"/>
          <w:sz w:val="24"/>
          <w:szCs w:val="24"/>
        </w:rPr>
        <w:t xml:space="preserve"> 433</w:t>
      </w:r>
    </w:p>
    <w:p w14:paraId="2BC943EA" w14:textId="77777777" w:rsidR="00FA46F7" w:rsidRDefault="00FA46F7" w:rsidP="00FA46F7">
      <w:pPr>
        <w:ind w:right="-284"/>
        <w:rPr>
          <w:rFonts w:ascii="Times New Roman" w:hAnsi="Times New Roman"/>
          <w:sz w:val="24"/>
          <w:szCs w:val="24"/>
        </w:rPr>
      </w:pPr>
    </w:p>
    <w:p w14:paraId="633F2200" w14:textId="77777777" w:rsidR="00FA46F7" w:rsidRPr="00B10A4C" w:rsidRDefault="00FA46F7" w:rsidP="00FA46F7">
      <w:pPr>
        <w:ind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B10A4C">
        <w:rPr>
          <w:rFonts w:ascii="Times New Roman" w:hAnsi="Times New Roman"/>
          <w:sz w:val="24"/>
          <w:szCs w:val="24"/>
        </w:rPr>
        <w:t>УТВЕРЖДЕНА</w:t>
      </w:r>
    </w:p>
    <w:p w14:paraId="08084A79" w14:textId="77777777" w:rsidR="00FA46F7" w:rsidRPr="00B10A4C" w:rsidRDefault="00FA46F7" w:rsidP="00FA46F7">
      <w:pPr>
        <w:ind w:left="3969" w:right="-284"/>
        <w:rPr>
          <w:rFonts w:ascii="Times New Roman" w:hAnsi="Times New Roman"/>
          <w:sz w:val="24"/>
          <w:szCs w:val="24"/>
        </w:rPr>
      </w:pPr>
      <w:r w:rsidRPr="00B10A4C">
        <w:rPr>
          <w:rFonts w:ascii="Times New Roman" w:hAnsi="Times New Roman"/>
          <w:sz w:val="24"/>
          <w:szCs w:val="24"/>
        </w:rPr>
        <w:t xml:space="preserve">        постановлением администрации    Большемурашкинского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A4C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округа</w:t>
      </w:r>
    </w:p>
    <w:p w14:paraId="411DA9B9" w14:textId="77777777" w:rsidR="00FA46F7" w:rsidRPr="00B10A4C" w:rsidRDefault="00FA46F7" w:rsidP="00FA46F7">
      <w:pPr>
        <w:ind w:left="4862" w:right="-284"/>
        <w:rPr>
          <w:rFonts w:ascii="Times New Roman" w:hAnsi="Times New Roman"/>
          <w:sz w:val="24"/>
          <w:szCs w:val="24"/>
        </w:rPr>
      </w:pPr>
      <w:r w:rsidRPr="00B10A4C">
        <w:rPr>
          <w:rFonts w:ascii="Times New Roman" w:hAnsi="Times New Roman"/>
          <w:sz w:val="24"/>
          <w:szCs w:val="24"/>
        </w:rPr>
        <w:t xml:space="preserve"> Нижегородской области</w:t>
      </w:r>
    </w:p>
    <w:p w14:paraId="2A04E6AA" w14:textId="77777777" w:rsidR="00FA46F7" w:rsidRDefault="00FA46F7" w:rsidP="00FA46F7">
      <w:pPr>
        <w:ind w:left="3402" w:right="-284"/>
        <w:rPr>
          <w:rFonts w:ascii="Times New Roman" w:hAnsi="Times New Roman"/>
          <w:sz w:val="24"/>
          <w:szCs w:val="24"/>
        </w:rPr>
      </w:pPr>
      <w:r w:rsidRPr="00B10A4C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31.10.2023 год № 804 </w:t>
      </w:r>
    </w:p>
    <w:p w14:paraId="1911D40A" w14:textId="77777777" w:rsidR="00FA46F7" w:rsidRDefault="00FA46F7" w:rsidP="00FA46F7">
      <w:pPr>
        <w:ind w:left="3402" w:right="-284"/>
        <w:rPr>
          <w:rFonts w:ascii="Times New Roman" w:hAnsi="Times New Roman"/>
          <w:sz w:val="24"/>
          <w:szCs w:val="24"/>
        </w:rPr>
      </w:pPr>
    </w:p>
    <w:p w14:paraId="5C0033A9" w14:textId="77777777" w:rsidR="00FA46F7" w:rsidRPr="005D12D8" w:rsidRDefault="00FA46F7" w:rsidP="00FA46F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</w:t>
      </w:r>
      <w:r w:rsidRPr="005D12D8">
        <w:rPr>
          <w:rFonts w:ascii="Times New Roman" w:hAnsi="Times New Roman"/>
          <w:b/>
          <w:bCs/>
          <w:sz w:val="24"/>
          <w:szCs w:val="24"/>
        </w:rPr>
        <w:t>униципальн</w:t>
      </w:r>
      <w:r>
        <w:rPr>
          <w:rFonts w:ascii="Times New Roman" w:hAnsi="Times New Roman"/>
          <w:b/>
          <w:bCs/>
          <w:sz w:val="24"/>
          <w:szCs w:val="24"/>
        </w:rPr>
        <w:t>ая</w:t>
      </w:r>
      <w:r w:rsidRPr="005D12D8">
        <w:rPr>
          <w:rFonts w:ascii="Times New Roman" w:hAnsi="Times New Roman"/>
          <w:b/>
          <w:bCs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14:paraId="0ECAC4CC" w14:textId="77777777" w:rsidR="00FA46F7" w:rsidRPr="005D12D8" w:rsidRDefault="00FA46F7" w:rsidP="00FA46F7">
      <w:pPr>
        <w:pStyle w:val="ConsPlusTitle"/>
        <w:widowControl/>
        <w:jc w:val="center"/>
      </w:pPr>
      <w:r w:rsidRPr="005D12D8">
        <w:t>«Развитие образования Большемурашкинского</w:t>
      </w:r>
    </w:p>
    <w:p w14:paraId="13EC76E4" w14:textId="7E8B93FC" w:rsidR="00FA46F7" w:rsidRPr="005D12D8" w:rsidRDefault="00FA46F7" w:rsidP="00FA46F7">
      <w:pPr>
        <w:pStyle w:val="ConsPlusTitle"/>
        <w:widowControl/>
        <w:jc w:val="center"/>
      </w:pPr>
      <w:r w:rsidRPr="005D12D8">
        <w:t xml:space="preserve"> муниципального округа Нижегородской области на 2024- 2026</w:t>
      </w:r>
      <w:r w:rsidR="0011202C">
        <w:t xml:space="preserve"> </w:t>
      </w:r>
      <w:r w:rsidRPr="005D12D8">
        <w:t>годы»</w:t>
      </w:r>
    </w:p>
    <w:p w14:paraId="7199C5D1" w14:textId="77777777" w:rsidR="00FA46F7" w:rsidRPr="00B10A4C" w:rsidRDefault="00FA46F7" w:rsidP="00FA46F7">
      <w:pPr>
        <w:ind w:left="3402" w:right="-284"/>
        <w:rPr>
          <w:rFonts w:ascii="Times New Roman" w:hAnsi="Times New Roman"/>
          <w:sz w:val="24"/>
          <w:szCs w:val="24"/>
        </w:rPr>
      </w:pPr>
    </w:p>
    <w:p w14:paraId="3346DD96" w14:textId="77777777" w:rsidR="00FA46F7" w:rsidRPr="00953626" w:rsidRDefault="00FA46F7" w:rsidP="00FA46F7">
      <w:pPr>
        <w:pStyle w:val="ConsPlusTitle"/>
        <w:numPr>
          <w:ilvl w:val="0"/>
          <w:numId w:val="5"/>
        </w:numPr>
        <w:adjustRightInd/>
        <w:jc w:val="center"/>
        <w:outlineLvl w:val="2"/>
      </w:pPr>
      <w:r w:rsidRPr="00953626">
        <w:t>Паспорт муниципальной програ</w:t>
      </w:r>
      <w:r>
        <w:t>ммы</w:t>
      </w:r>
    </w:p>
    <w:p w14:paraId="40AF844E" w14:textId="77777777" w:rsidR="00FA46F7" w:rsidRPr="00B10A4C" w:rsidRDefault="00FA46F7" w:rsidP="00FA46F7">
      <w:pPr>
        <w:jc w:val="center"/>
        <w:rPr>
          <w:rFonts w:ascii="Times New Roman" w:hAnsi="Times New Roman"/>
          <w:sz w:val="24"/>
          <w:szCs w:val="24"/>
        </w:rPr>
      </w:pPr>
      <w:r w:rsidRPr="00953626">
        <w:rPr>
          <w:rFonts w:ascii="Times New Roman" w:hAnsi="Times New Roman"/>
          <w:sz w:val="24"/>
          <w:szCs w:val="24"/>
        </w:rPr>
        <w:t>муниципальной программы Большемурашкинского муниципального округа</w:t>
      </w:r>
    </w:p>
    <w:p w14:paraId="287382BF" w14:textId="77777777" w:rsidR="00FA46F7" w:rsidRPr="00137ADA" w:rsidRDefault="00FA46F7" w:rsidP="00FA46F7">
      <w:pPr>
        <w:pStyle w:val="ConsPlusTitle"/>
        <w:widowControl/>
        <w:jc w:val="center"/>
        <w:rPr>
          <w:b w:val="0"/>
          <w:bCs w:val="0"/>
        </w:rPr>
      </w:pPr>
      <w:r w:rsidRPr="00137ADA">
        <w:rPr>
          <w:b w:val="0"/>
          <w:bCs w:val="0"/>
        </w:rPr>
        <w:t>«Развитие образования Большемурашкинского</w:t>
      </w:r>
    </w:p>
    <w:p w14:paraId="726BAE21" w14:textId="77777777" w:rsidR="00FA46F7" w:rsidRPr="00137ADA" w:rsidRDefault="00FA46F7" w:rsidP="00FA46F7">
      <w:pPr>
        <w:pStyle w:val="ConsPlusTitle"/>
        <w:widowControl/>
        <w:jc w:val="center"/>
        <w:rPr>
          <w:b w:val="0"/>
          <w:bCs w:val="0"/>
        </w:rPr>
      </w:pPr>
      <w:r w:rsidRPr="00137ADA">
        <w:rPr>
          <w:b w:val="0"/>
          <w:bCs w:val="0"/>
        </w:rPr>
        <w:t xml:space="preserve"> муниципального округа Нижегородской области на 2024- 2026годы»</w:t>
      </w:r>
    </w:p>
    <w:p w14:paraId="2804128A" w14:textId="77777777" w:rsidR="00FA46F7" w:rsidRPr="00B10A4C" w:rsidRDefault="00FA46F7" w:rsidP="00FA46F7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F47F6FF" w14:textId="77777777" w:rsidR="00FA46F7" w:rsidRDefault="00FA46F7" w:rsidP="00FA46F7">
      <w:pPr>
        <w:widowControl w:val="0"/>
        <w:ind w:right="49"/>
        <w:jc w:val="left"/>
        <w:rPr>
          <w:rFonts w:ascii="Times New Roman" w:hAnsi="Times New Roman"/>
          <w:b/>
          <w:sz w:val="24"/>
          <w:szCs w:val="24"/>
        </w:rPr>
      </w:pPr>
      <w:r w:rsidRPr="00B10A4C">
        <w:rPr>
          <w:rFonts w:ascii="Times New Roman" w:hAnsi="Times New Roman"/>
          <w:b/>
          <w:snapToGrid w:val="0"/>
          <w:sz w:val="24"/>
          <w:szCs w:val="24"/>
        </w:rPr>
        <w:t xml:space="preserve">1. 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Паспорт муниципальной программы (далее – Паспорт) </w:t>
      </w:r>
    </w:p>
    <w:p w14:paraId="46DB7DB0" w14:textId="77777777" w:rsidR="00FA46F7" w:rsidRPr="00B10A4C" w:rsidRDefault="00FA46F7" w:rsidP="00FA46F7">
      <w:pPr>
        <w:widowControl w:val="0"/>
        <w:ind w:right="49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W w:w="1039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2766"/>
        <w:gridCol w:w="7624"/>
      </w:tblGrid>
      <w:tr w:rsidR="00FA46F7" w:rsidRPr="00B10A4C" w14:paraId="0AD74D26" w14:textId="77777777" w:rsidTr="00E55D59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95BD" w14:textId="77777777" w:rsidR="00FA46F7" w:rsidRPr="00B10A4C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0C7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5478" w14:textId="77777777" w:rsidR="00FA46F7" w:rsidRPr="00B10A4C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A4C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и молодежной политики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Большемурашкинского муниципального округа</w:t>
            </w:r>
          </w:p>
        </w:tc>
      </w:tr>
      <w:tr w:rsidR="00FA46F7" w:rsidRPr="00B10A4C" w14:paraId="2D760E4E" w14:textId="77777777" w:rsidTr="00E55D59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5E36" w14:textId="77777777" w:rsidR="00FA46F7" w:rsidRPr="00B10A4C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0C7">
              <w:rPr>
                <w:rFonts w:ascii="Times New Roman" w:hAnsi="Times New Roman"/>
              </w:rPr>
              <w:t>Соисполнитель муниципальной программы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E1F6" w14:textId="77777777" w:rsidR="00FA46F7" w:rsidRDefault="00FA46F7" w:rsidP="00FA46F7">
            <w:pPr>
              <w:pStyle w:val="1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«Информационно-методический центр»</w:t>
            </w:r>
          </w:p>
          <w:p w14:paraId="17DA5185" w14:textId="77777777" w:rsidR="00FA46F7" w:rsidRPr="00B10A4C" w:rsidRDefault="00FA46F7" w:rsidP="00FA46F7">
            <w:pPr>
              <w:pStyle w:val="1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6F7" w:rsidRPr="00B10A4C" w14:paraId="5974977E" w14:textId="77777777" w:rsidTr="00E55D59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A443" w14:textId="77777777" w:rsidR="00FA46F7" w:rsidRPr="005B20C7" w:rsidRDefault="00FA46F7" w:rsidP="00E55D59">
            <w:pPr>
              <w:jc w:val="both"/>
              <w:rPr>
                <w:rFonts w:ascii="Times New Roman" w:hAnsi="Times New Roman"/>
              </w:rPr>
            </w:pPr>
            <w:r w:rsidRPr="005B20C7">
              <w:rPr>
                <w:rFonts w:ascii="Times New Roman" w:hAnsi="Times New Roman"/>
              </w:rPr>
              <w:t>Участники муниципальной программы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143F" w14:textId="1742B52D" w:rsidR="00FA46F7" w:rsidRPr="00B10A4C" w:rsidRDefault="00FA46F7" w:rsidP="0011202C">
            <w:pPr>
              <w:pStyle w:val="1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A4C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Большемурашкинского муниципального округа</w:t>
            </w:r>
            <w:r w:rsidR="001120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МБУ «ППМС-центр»</w:t>
            </w:r>
          </w:p>
        </w:tc>
      </w:tr>
      <w:tr w:rsidR="00FA46F7" w:rsidRPr="00B10A4C" w14:paraId="003D175F" w14:textId="77777777" w:rsidTr="00E55D59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981C" w14:textId="77777777" w:rsidR="00FA46F7" w:rsidRPr="00B10A4C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A4C">
              <w:rPr>
                <w:rFonts w:ascii="Times New Roman" w:hAnsi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541F" w14:textId="77777777" w:rsidR="00FA46F7" w:rsidRPr="00B10A4C" w:rsidRDefault="00FA46F7" w:rsidP="00FA46F7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>Развитие дошкольного и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23FCF6" w14:textId="77777777" w:rsidR="00FA46F7" w:rsidRPr="00B10A4C" w:rsidRDefault="00FA46F7" w:rsidP="00FA46F7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и воспитания детей и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AC18B9" w14:textId="77777777" w:rsidR="00FA46F7" w:rsidRPr="00B10A4C" w:rsidRDefault="00FA46F7" w:rsidP="00FA46F7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>Развитие системы оценки качества образования и информационной прозрачности системы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3D4342" w14:textId="77777777" w:rsidR="00FA46F7" w:rsidRPr="00B10A4C" w:rsidRDefault="00FA46F7" w:rsidP="00FA46F7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сферы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4A017C" w14:textId="77777777" w:rsidR="00FA46F7" w:rsidRPr="00B10A4C" w:rsidRDefault="00FA46F7" w:rsidP="00FA46F7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A4C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№5</w:t>
            </w:r>
            <w:r w:rsidRPr="00B10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10A4C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реализации муници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пальной программы»</w:t>
            </w:r>
          </w:p>
          <w:p w14:paraId="2127C8F7" w14:textId="77777777" w:rsidR="00FA46F7" w:rsidRPr="00B10A4C" w:rsidRDefault="00FA46F7" w:rsidP="00FA46F7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подпрограмма№6 «</w:t>
            </w:r>
            <w:r w:rsidRPr="00B10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Патриотическое воспитание и подготовка граждан в Большемурашкинском муниципальном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округе</w:t>
            </w:r>
            <w:r w:rsidRPr="00B10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военной службе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0E557A2F" w14:textId="77777777" w:rsidR="00FA46F7" w:rsidRPr="00B10A4C" w:rsidRDefault="00FA46F7" w:rsidP="00FA46F7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</w:t>
            </w:r>
            <w:r w:rsidRPr="00B10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10A4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молодежной политики в Большемурашкинском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округе»</w:t>
            </w:r>
          </w:p>
        </w:tc>
      </w:tr>
      <w:tr w:rsidR="00FA46F7" w:rsidRPr="00B10A4C" w14:paraId="78A44730" w14:textId="77777777" w:rsidTr="00E55D59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5720" w14:textId="77777777" w:rsidR="00FA46F7" w:rsidRPr="00B10A4C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A4C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48A1" w14:textId="77777777" w:rsidR="00FA46F7" w:rsidRPr="00B10A4C" w:rsidRDefault="00FA46F7" w:rsidP="00E55D59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6A02">
              <w:rPr>
                <w:rFonts w:ascii="Times New Roman" w:hAnsi="Times New Roman" w:cs="Times New Roman"/>
                <w:color w:val="000000"/>
                <w:sz w:val="24"/>
                <w:szCs w:val="28"/>
                <w:lang w:bidi="ru-RU"/>
              </w:rPr>
              <w:t xml:space="preserve">Повышение доступности, качества и социальной эффективности образования в соответствии с меняющимися запросами населения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bidi="ru-RU"/>
              </w:rPr>
              <w:t>Большемурашкинского муниципального</w:t>
            </w:r>
            <w:r w:rsidRPr="00BA6A02">
              <w:rPr>
                <w:rFonts w:ascii="Times New Roman" w:hAnsi="Times New Roman" w:cs="Times New Roman"/>
                <w:color w:val="000000"/>
                <w:sz w:val="24"/>
                <w:szCs w:val="28"/>
                <w:lang w:bidi="ru-RU"/>
              </w:rPr>
              <w:t xml:space="preserve"> округа, стратегиями российской образовательной политики и перспективными задачами социально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bidi="ru-RU"/>
              </w:rPr>
              <w:t>-</w:t>
            </w:r>
            <w:r w:rsidRPr="00BA6A02">
              <w:rPr>
                <w:rFonts w:ascii="Times New Roman" w:hAnsi="Times New Roman" w:cs="Times New Roman"/>
                <w:color w:val="000000"/>
                <w:sz w:val="24"/>
                <w:szCs w:val="28"/>
                <w:lang w:bidi="ru-RU"/>
              </w:rPr>
              <w:t xml:space="preserve">экономического и этнокультурного развития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bidi="ru-RU"/>
              </w:rPr>
              <w:t>округа</w:t>
            </w:r>
            <w:r w:rsidRPr="00BA6A02">
              <w:rPr>
                <w:rFonts w:ascii="Times New Roman" w:hAnsi="Times New Roman" w:cs="Times New Roman"/>
                <w:color w:val="000000"/>
                <w:sz w:val="24"/>
                <w:szCs w:val="28"/>
                <w:lang w:bidi="ru-RU"/>
              </w:rPr>
              <w:t>.</w:t>
            </w:r>
          </w:p>
        </w:tc>
      </w:tr>
      <w:tr w:rsidR="00FA46F7" w:rsidRPr="00B10A4C" w14:paraId="0F9411C5" w14:textId="77777777" w:rsidTr="00E55D59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028F" w14:textId="77777777" w:rsidR="00FA46F7" w:rsidRPr="00F628A6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072E" w14:textId="77777777" w:rsidR="00FA46F7" w:rsidRPr="00F628A6" w:rsidRDefault="00FA46F7" w:rsidP="00E55D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Обеспечить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государственные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гарантии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прав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возрасте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лет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проживающих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округа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доступное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качественное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дошкольное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образование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соответствующее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требованиям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федеральных</w:t>
            </w:r>
          </w:p>
          <w:p w14:paraId="7E1F6ABD" w14:textId="77777777" w:rsidR="00FA46F7" w:rsidRPr="00F628A6" w:rsidRDefault="00FA46F7" w:rsidP="00E55D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 w:hint="eastAsia"/>
                <w:sz w:val="24"/>
                <w:szCs w:val="24"/>
              </w:rPr>
              <w:t>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стандартов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потребностям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заказчиков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услуг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4EDEC2" w14:textId="77777777" w:rsidR="00FA46F7" w:rsidRPr="00F628A6" w:rsidRDefault="00FA46F7" w:rsidP="00E55D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оздать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условия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обеспечения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гарантий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прав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граждан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проживающих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округа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доступное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качественное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общее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образование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соответствующее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требованиям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федеральных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стандартов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социокультурным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экономическим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требования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инновационного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района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потребностям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заказчиков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услуг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C462F5" w14:textId="4AB75963" w:rsidR="00FA46F7" w:rsidRPr="00F628A6" w:rsidRDefault="00FA46F7" w:rsidP="00E55D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Создать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условия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воспитания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доступногоисоответствующегосовременнымтребованиямдополнительногообразования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E44E9">
              <w:rPr>
                <w:rFonts w:ascii="Times New Roman" w:hAnsi="Times New Roman"/>
                <w:sz w:val="24"/>
                <w:szCs w:val="24"/>
              </w:rPr>
              <w:t>о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беспечивающих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выявление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поддержку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социально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значимых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инициатив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творческую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самореализацию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успешную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социализацию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проявление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социальной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ответственности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осознанного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жизненного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самоопределения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1550D6" w14:textId="78119C9C" w:rsidR="00FA46F7" w:rsidRPr="00F628A6" w:rsidRDefault="00FA46F7" w:rsidP="00E55D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Обеспечить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высокое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качество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образования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через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формирование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муниципальной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системы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оценки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качества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образования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информационной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прозрачности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системы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образования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CAD092" w14:textId="0D61F503" w:rsidR="00FA46F7" w:rsidRPr="00F628A6" w:rsidRDefault="00FA46F7" w:rsidP="00E55D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Создать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условия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успешной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социализации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эффективной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самореализации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выпускников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округа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EB05F09" w14:textId="77777777" w:rsidR="00FA46F7" w:rsidRPr="00F628A6" w:rsidRDefault="00FA46F7" w:rsidP="00E55D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Развивать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педагогический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потенциал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округа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3AA8A0" w14:textId="5772B75E" w:rsidR="00FA46F7" w:rsidRPr="00F628A6" w:rsidRDefault="00FA46F7" w:rsidP="00E55D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Совершенствовать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систему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профилактики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асоциального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поведения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несовершеннолетних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развитие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округе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комплексной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системы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психолого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-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педагогического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медико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-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социального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сопровождения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воспитанников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обучающихся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направленной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сохранение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психического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психологического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здоровья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оказание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оперативной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выходе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кризисных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состояний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63B91F" w14:textId="77777777" w:rsidR="00FA46F7" w:rsidRPr="00F628A6" w:rsidRDefault="00FA46F7" w:rsidP="00E55D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Обеспечить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функционирование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персонифицированного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финансирования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обеспечивающей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свободу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программ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равенство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дополнительному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бюджетов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бюджетной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системы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легкость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оперативность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смены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осваиваемых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программ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4C1C08B" w14:textId="77777777" w:rsidR="00FA46F7" w:rsidRPr="00F628A6" w:rsidRDefault="00FA46F7" w:rsidP="00E55D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Обеспечить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безопасные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комфортные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условия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учреждениях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района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соответствующих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требованиям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надзорных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органов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0445A7" w14:textId="77777777" w:rsidR="00FA46F7" w:rsidRPr="00F628A6" w:rsidRDefault="00FA46F7" w:rsidP="00E55D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628A6">
              <w:rPr>
                <w:rFonts w:ascii="Times New Roman" w:hAnsi="Times New Roman"/>
                <w:sz w:val="24"/>
                <w:szCs w:val="24"/>
                <w:lang w:bidi="ru-RU"/>
              </w:rPr>
              <w:t>- Обеспечить безопасные и комфортные условия в образовательных учреждениях округа, соответствующих требованиям надзорных органов.</w:t>
            </w:r>
          </w:p>
          <w:p w14:paraId="76F0D123" w14:textId="0D749E07" w:rsidR="00FA46F7" w:rsidRPr="00F628A6" w:rsidRDefault="00FA46F7" w:rsidP="00E55D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Создать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организационные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условия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реализации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муниципальной</w:t>
            </w:r>
            <w:r w:rsidR="007E4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8A6">
              <w:rPr>
                <w:rFonts w:ascii="Times New Roman" w:hAnsi="Times New Roman" w:hint="eastAsia"/>
                <w:sz w:val="24"/>
                <w:szCs w:val="24"/>
              </w:rPr>
              <w:t>программы</w:t>
            </w:r>
            <w:r w:rsidRPr="00F628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46F7" w:rsidRPr="00B10A4C" w14:paraId="7A962C34" w14:textId="77777777" w:rsidTr="00E55D59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7554" w14:textId="77777777" w:rsidR="00FA46F7" w:rsidRPr="00F628A6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EB48" w14:textId="77777777" w:rsidR="00FA46F7" w:rsidRPr="00F628A6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t>2024 – 2026 годы Программа реализуется в один этап</w:t>
            </w:r>
          </w:p>
        </w:tc>
      </w:tr>
      <w:tr w:rsidR="00FA46F7" w:rsidRPr="00B10A4C" w14:paraId="7930E6A8" w14:textId="77777777" w:rsidTr="00E55D59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BB40" w14:textId="77777777" w:rsidR="00FA46F7" w:rsidRPr="00F628A6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t>Объемы бюджетных ассигнований программы (в разбивке по подпрограммам)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89E5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Предполагаемый общий объем финансовых средств, необходимых для реализации Программы, составляет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982674,52479</w:t>
            </w:r>
            <w:r w:rsidRPr="004237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рублей, в том числе:</w:t>
            </w:r>
          </w:p>
          <w:p w14:paraId="5DDD1BF0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>2024 год –</w:t>
            </w:r>
            <w:r w:rsidRPr="00507C7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34565">
              <w:rPr>
                <w:rFonts w:ascii="Times New Roman" w:hAnsi="Times New Roman"/>
                <w:b/>
                <w:sz w:val="24"/>
                <w:szCs w:val="24"/>
              </w:rPr>
              <w:t>41508.09686</w:t>
            </w:r>
            <w:r w:rsidRPr="004237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0685A8DF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>2025 год –</w:t>
            </w:r>
            <w:r w:rsidRPr="00DE4858">
              <w:rPr>
                <w:rFonts w:ascii="Times New Roman" w:hAnsi="Times New Roman"/>
                <w:b/>
                <w:sz w:val="24"/>
                <w:szCs w:val="24"/>
              </w:rPr>
              <w:t>336465,2348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50AC2EF4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>2026 год –</w:t>
            </w:r>
            <w:r w:rsidRPr="00C31A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54EDD">
              <w:rPr>
                <w:rFonts w:ascii="Times New Roman" w:hAnsi="Times New Roman"/>
                <w:b/>
                <w:sz w:val="24"/>
                <w:szCs w:val="24"/>
              </w:rPr>
              <w:t>04701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54EDD">
              <w:rPr>
                <w:rFonts w:ascii="Times New Roman" w:hAnsi="Times New Roman"/>
                <w:b/>
                <w:sz w:val="24"/>
                <w:szCs w:val="24"/>
              </w:rPr>
              <w:t>19313</w:t>
            </w:r>
            <w:r w:rsidRPr="004237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78922C77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1AC0CBAA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- предполагаемый общий объем финансовых средств, необходимых для реализации подпрограммы «Развитие дошкольного и общего образования» составляет </w:t>
            </w:r>
          </w:p>
          <w:p w14:paraId="71520B1A" w14:textId="77777777" w:rsidR="00FA46F7" w:rsidRPr="00F86C05" w:rsidRDefault="00FA46F7" w:rsidP="00E55D59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689832,5221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14:paraId="7380D62F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2024 год -   </w:t>
            </w:r>
            <w:r w:rsidRPr="00F86C05">
              <w:rPr>
                <w:rFonts w:ascii="Times New Roman" w:hAnsi="Times New Roman"/>
                <w:b/>
                <w:sz w:val="24"/>
                <w:szCs w:val="24"/>
              </w:rPr>
              <w:t>217464.58317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30A5BF16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2025 год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236117,07467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  <w:p w14:paraId="61A08C20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2026 год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236250,86426</w:t>
            </w:r>
            <w:r w:rsidRPr="004237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672C9F5C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- предполагаемый общий объем финансовых средств, необходимых для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реализации подпрограммы  «Развитие дополнительного образования и воспитания детей и молодежи» составляет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135682,74948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 тыс. рублей, в том числе:</w:t>
            </w:r>
          </w:p>
          <w:p w14:paraId="35EA704D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41545,81219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7DE318AE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2025 год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45153,23729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0C36BBD5" w14:textId="77777777" w:rsidR="00FA46F7" w:rsidRPr="004237FF" w:rsidRDefault="00FA46F7" w:rsidP="00E55D5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237FF">
              <w:rPr>
                <w:rFonts w:ascii="Times New Roman" w:hAnsi="Times New Roman" w:cs="Times New Roman"/>
                <w:sz w:val="24"/>
                <w:szCs w:val="24"/>
              </w:rPr>
              <w:t xml:space="preserve">2026 год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48983,7 </w:t>
            </w:r>
            <w:r w:rsidRPr="004237FF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2AD08E28" w14:textId="555E373D" w:rsidR="00FA46F7" w:rsidRPr="004237FF" w:rsidRDefault="00FA46F7" w:rsidP="00E55D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3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237FF">
              <w:rPr>
                <w:rFonts w:ascii="Times New Roman" w:hAnsi="Times New Roman" w:cs="Times New Roman"/>
                <w:sz w:val="24"/>
                <w:szCs w:val="24"/>
              </w:rPr>
              <w:t>предполагаемый общий объем финансовых средств, необходимых для реализации подпрограмма  «Развитие системы оценки качества образования и информационной прозрачности системы образования»; составляет</w:t>
            </w:r>
          </w:p>
          <w:p w14:paraId="1DEA5BB7" w14:textId="77777777" w:rsidR="00FA46F7" w:rsidRPr="004237FF" w:rsidRDefault="00FA46F7" w:rsidP="00E55D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21908,47712</w:t>
            </w:r>
            <w:r w:rsidRPr="004237FF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рублей, в том числе:</w:t>
            </w:r>
          </w:p>
          <w:p w14:paraId="42CD4463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2024 год –    </w:t>
            </w:r>
            <w:r w:rsidRPr="004237FF">
              <w:rPr>
                <w:rFonts w:ascii="Times New Roman" w:hAnsi="Times New Roman"/>
                <w:b/>
                <w:sz w:val="24"/>
                <w:szCs w:val="24"/>
              </w:rPr>
              <w:t>5840,8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57C559B0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2025 год –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6631,37712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490E98F7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2026 год –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9436,3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500F2860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- предполагаемый общий объем финансовых средств, необходимых для реализации подпрограммы  «Ресурсное обеспечение сферы образования» составляет  </w:t>
            </w:r>
          </w:p>
          <w:p w14:paraId="708CD33F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109 657,01349 </w:t>
            </w:r>
            <w:r w:rsidRPr="00F86C05">
              <w:rPr>
                <w:rFonts w:ascii="Times New Roman" w:hAnsi="Times New Roman"/>
                <w:bCs/>
                <w:sz w:val="24"/>
                <w:szCs w:val="24"/>
              </w:rPr>
              <w:t>тыс.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рублей, в том числе:</w:t>
            </w:r>
          </w:p>
          <w:p w14:paraId="65911910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2024 год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68694,20747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0A7B5A5A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2025год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39939,97715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3945D283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2026 год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1022,82887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46A9BEAF" w14:textId="1F360BB3" w:rsidR="00FA46F7" w:rsidRPr="004237FF" w:rsidRDefault="00FA46F7" w:rsidP="00E55D59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предполагаемый общий объем финансовых средств, необходимых для реализации подпрограммы  </w:t>
            </w:r>
            <w:r w:rsidRPr="004237FF">
              <w:rPr>
                <w:rFonts w:ascii="Times New Roman" w:hAnsi="Times New Roman"/>
                <w:bCs/>
                <w:sz w:val="24"/>
                <w:szCs w:val="24"/>
              </w:rPr>
              <w:t xml:space="preserve">«Обеспечение реализации муниципальной программы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«составляет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25003,32827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14:paraId="79052A45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2024 год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7852,25970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56338C15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2025 год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C51B8">
              <w:rPr>
                <w:rFonts w:ascii="Times New Roman" w:hAnsi="Times New Roman"/>
                <w:b/>
                <w:bCs/>
                <w:sz w:val="24"/>
                <w:szCs w:val="24"/>
              </w:rPr>
              <w:t>8383,56857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1291D494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2026 год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8767,5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 тыс. рублей</w:t>
            </w:r>
          </w:p>
          <w:p w14:paraId="7F94E829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>- предполагаемый общий объем финансовых средств, необходимых для реализации подпрограммы «</w:t>
            </w:r>
            <w:r w:rsidRPr="004237FF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 воспитание и подготовка граждан в Большемурашкинском муниципальном округе к военной службе»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составляет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3D6F">
              <w:rPr>
                <w:rFonts w:ascii="Times New Roman" w:hAnsi="Times New Roman"/>
                <w:b/>
                <w:bCs/>
                <w:sz w:val="24"/>
                <w:szCs w:val="24"/>
              </w:rPr>
              <w:t>250,0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14:paraId="0E9B6828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>2024год –   0,0 тыс. рублей;</w:t>
            </w:r>
          </w:p>
          <w:p w14:paraId="7AF7725C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2025 год –  </w:t>
            </w:r>
            <w:r w:rsidRPr="00453D6F">
              <w:rPr>
                <w:rFonts w:ascii="Times New Roman" w:hAnsi="Times New Roman"/>
                <w:b/>
                <w:bCs/>
                <w:sz w:val="24"/>
                <w:szCs w:val="24"/>
              </w:rPr>
              <w:t>125,0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01EB3D98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2026 год-    </w:t>
            </w:r>
            <w:r w:rsidRPr="00453D6F">
              <w:rPr>
                <w:rFonts w:ascii="Times New Roman" w:hAnsi="Times New Roman"/>
                <w:b/>
                <w:bCs/>
                <w:sz w:val="24"/>
                <w:szCs w:val="24"/>
              </w:rPr>
              <w:t>125,0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38A6A199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- предполагаемый общий объем финансовых средств, необходимых для реализации подпрограммы </w:t>
            </w:r>
            <w:r w:rsidRPr="004237F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Развитие молодежной политики в Большемурашкинском муниципальном округе» составляет </w:t>
            </w:r>
          </w:p>
          <w:p w14:paraId="6B9238F5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340,43433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14:paraId="639FFFB2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2024 год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110,43433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0C2130B3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2025год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115,0</w:t>
            </w:r>
            <w:r w:rsidRPr="004237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7055FF1E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sz w:val="24"/>
                <w:szCs w:val="24"/>
              </w:rPr>
              <w:t xml:space="preserve">2026 год-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115,0</w:t>
            </w:r>
            <w:r w:rsidRPr="004237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37FF">
              <w:rPr>
                <w:rFonts w:ascii="Times New Roman" w:hAnsi="Times New Roman"/>
                <w:sz w:val="24"/>
                <w:szCs w:val="24"/>
              </w:rPr>
              <w:t>тыс. рублей.</w:t>
            </w:r>
          </w:p>
          <w:p w14:paraId="2E2915AA" w14:textId="77777777" w:rsidR="00FA46F7" w:rsidRPr="004237FF" w:rsidRDefault="00FA46F7" w:rsidP="00E55D5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237FF">
              <w:rPr>
                <w:rFonts w:ascii="Times New Roman" w:hAnsi="Times New Roman"/>
                <w:b/>
                <w:sz w:val="24"/>
                <w:szCs w:val="24"/>
              </w:rPr>
              <w:t xml:space="preserve">Итого по программе </w:t>
            </w:r>
            <w:r w:rsidRPr="004B6731">
              <w:rPr>
                <w:rFonts w:ascii="Times New Roman" w:hAnsi="Times New Roman"/>
                <w:b/>
                <w:sz w:val="24"/>
                <w:szCs w:val="24"/>
              </w:rPr>
              <w:t>982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6731">
              <w:rPr>
                <w:rFonts w:ascii="Times New Roman" w:hAnsi="Times New Roman"/>
                <w:b/>
                <w:sz w:val="24"/>
                <w:szCs w:val="24"/>
              </w:rPr>
              <w:t>674,52479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37FF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</w:tr>
      <w:tr w:rsidR="00FA46F7" w:rsidRPr="003340C1" w14:paraId="50270604" w14:textId="77777777" w:rsidTr="00E55D59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BB4E" w14:textId="77777777" w:rsidR="00FA46F7" w:rsidRPr="00F628A6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8A6">
              <w:rPr>
                <w:rFonts w:ascii="Times New Roman" w:hAnsi="Times New Roman"/>
                <w:sz w:val="24"/>
                <w:szCs w:val="24"/>
              </w:rPr>
              <w:lastRenderedPageBreak/>
              <w:t>Объёмы и источники финансирования в целом по программе, в том числе с разбивкой по источникам и по годам</w:t>
            </w:r>
          </w:p>
          <w:p w14:paraId="7DD79E56" w14:textId="77777777" w:rsidR="00FA46F7" w:rsidRPr="00F628A6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E244DF" w14:textId="77777777" w:rsidR="00FA46F7" w:rsidRPr="00F628A6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791420" w14:textId="77777777" w:rsidR="00FA46F7" w:rsidRPr="00F628A6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05E5CC" w14:textId="77777777" w:rsidR="00FA46F7" w:rsidRPr="00F628A6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723D" w14:textId="77777777" w:rsidR="00FA46F7" w:rsidRPr="00F628A6" w:rsidRDefault="00FA46F7" w:rsidP="00E55D59">
            <w:pPr>
              <w:ind w:firstLine="45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7436" w:type="dxa"/>
              <w:tblInd w:w="5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21"/>
              <w:gridCol w:w="1554"/>
              <w:gridCol w:w="1403"/>
              <w:gridCol w:w="1479"/>
              <w:gridCol w:w="1479"/>
            </w:tblGrid>
            <w:tr w:rsidR="00FA46F7" w:rsidRPr="00F628A6" w14:paraId="36DA3A38" w14:textId="77777777" w:rsidTr="00E55D59">
              <w:tc>
                <w:tcPr>
                  <w:tcW w:w="1521" w:type="dxa"/>
                </w:tcPr>
                <w:p w14:paraId="312471AB" w14:textId="77777777" w:rsidR="00FA46F7" w:rsidRPr="00F628A6" w:rsidRDefault="00FA46F7" w:rsidP="00E55D5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4" w:type="dxa"/>
                </w:tcPr>
                <w:p w14:paraId="5E297FFE" w14:textId="77777777" w:rsidR="00FA46F7" w:rsidRPr="00F628A6" w:rsidRDefault="00FA46F7" w:rsidP="00E55D5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28A6">
                    <w:rPr>
                      <w:rFonts w:ascii="Times New Roman" w:hAnsi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403" w:type="dxa"/>
                </w:tcPr>
                <w:p w14:paraId="79200910" w14:textId="77777777" w:rsidR="00FA46F7" w:rsidRPr="00F628A6" w:rsidRDefault="00FA46F7" w:rsidP="00E55D5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28A6">
                    <w:rPr>
                      <w:rFonts w:ascii="Times New Roman" w:hAnsi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479" w:type="dxa"/>
                </w:tcPr>
                <w:p w14:paraId="5D08AA30" w14:textId="77777777" w:rsidR="00FA46F7" w:rsidRPr="00F628A6" w:rsidRDefault="00FA46F7" w:rsidP="00E55D5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28A6">
                    <w:rPr>
                      <w:rFonts w:ascii="Times New Roman" w:hAnsi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479" w:type="dxa"/>
                </w:tcPr>
                <w:p w14:paraId="3075EB8C" w14:textId="77777777" w:rsidR="00FA46F7" w:rsidRPr="00F628A6" w:rsidRDefault="00FA46F7" w:rsidP="00E55D5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28A6">
                    <w:rPr>
                      <w:rFonts w:ascii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</w:tr>
            <w:tr w:rsidR="00FA46F7" w:rsidRPr="00F628A6" w14:paraId="252FE08B" w14:textId="77777777" w:rsidTr="00E55D59">
              <w:tc>
                <w:tcPr>
                  <w:tcW w:w="1521" w:type="dxa"/>
                </w:tcPr>
                <w:p w14:paraId="6CF84072" w14:textId="77777777" w:rsidR="00FA46F7" w:rsidRPr="00F628A6" w:rsidRDefault="00FA46F7" w:rsidP="00E55D5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28A6">
                    <w:rPr>
                      <w:rFonts w:ascii="Times New Roman" w:hAnsi="Times New Roman"/>
                      <w:sz w:val="24"/>
                      <w:szCs w:val="24"/>
                    </w:rPr>
                    <w:t>Всего по программе</w:t>
                  </w:r>
                </w:p>
              </w:tc>
              <w:tc>
                <w:tcPr>
                  <w:tcW w:w="1554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0ACD47E8" w14:textId="77777777" w:rsidR="00FA46F7" w:rsidRPr="00EE0F56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EE0F56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341508,09686</w:t>
                  </w:r>
                </w:p>
              </w:tc>
              <w:tc>
                <w:tcPr>
                  <w:tcW w:w="1403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004C57BE" w14:textId="77777777" w:rsidR="00FA46F7" w:rsidRPr="00EE0F56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E485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336465,2348</w:t>
                  </w:r>
                </w:p>
              </w:tc>
              <w:tc>
                <w:tcPr>
                  <w:tcW w:w="1479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0BCEB9F1" w14:textId="77777777" w:rsidR="00FA46F7" w:rsidRPr="00EE0F56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304701,19313</w:t>
                  </w:r>
                </w:p>
              </w:tc>
              <w:tc>
                <w:tcPr>
                  <w:tcW w:w="1479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14C00296" w14:textId="77777777" w:rsidR="00FA46F7" w:rsidRPr="00EE0F56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982674,52479</w:t>
                  </w:r>
                </w:p>
              </w:tc>
            </w:tr>
            <w:tr w:rsidR="00FA46F7" w:rsidRPr="00F628A6" w14:paraId="35B4EB74" w14:textId="77777777" w:rsidTr="00E55D59">
              <w:tc>
                <w:tcPr>
                  <w:tcW w:w="1521" w:type="dxa"/>
                </w:tcPr>
                <w:p w14:paraId="38C5F798" w14:textId="77777777" w:rsidR="00FA46F7" w:rsidRPr="00F628A6" w:rsidRDefault="00FA46F7" w:rsidP="00E55D5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28A6">
                    <w:rPr>
                      <w:rFonts w:ascii="Times New Roman" w:hAnsi="Times New Roman"/>
                      <w:sz w:val="24"/>
                      <w:szCs w:val="24"/>
                    </w:rPr>
                    <w:t>Региональный      бюджет</w:t>
                  </w:r>
                </w:p>
                <w:p w14:paraId="1DB8622B" w14:textId="77777777" w:rsidR="00FA46F7" w:rsidRPr="00F628A6" w:rsidRDefault="00FA46F7" w:rsidP="00E55D5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59AC29E" w14:textId="77777777" w:rsidR="00FA46F7" w:rsidRPr="00980CAD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80CA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202019,42052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D290DAD" w14:textId="77777777" w:rsidR="00FA46F7" w:rsidRPr="00BE2391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177830,58257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AFE7D5E" w14:textId="77777777" w:rsidR="00FA46F7" w:rsidRPr="00A64ACC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135440,32646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01C389E" w14:textId="77777777" w:rsidR="00FA46F7" w:rsidRPr="00A64ACC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515290,32955</w:t>
                  </w:r>
                </w:p>
              </w:tc>
            </w:tr>
            <w:tr w:rsidR="00FA46F7" w:rsidRPr="00F628A6" w14:paraId="03C186C3" w14:textId="77777777" w:rsidTr="00E55D59">
              <w:tc>
                <w:tcPr>
                  <w:tcW w:w="1521" w:type="dxa"/>
                </w:tcPr>
                <w:p w14:paraId="78B983C0" w14:textId="77777777" w:rsidR="00FA46F7" w:rsidRPr="00F628A6" w:rsidRDefault="00FA46F7" w:rsidP="00E55D5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28A6">
                    <w:rPr>
                      <w:rFonts w:ascii="Times New Roman" w:hAnsi="Times New Roman"/>
                      <w:sz w:val="24"/>
                      <w:szCs w:val="24"/>
                    </w:rPr>
                    <w:t>Федеральный бюджет</w:t>
                  </w:r>
                </w:p>
                <w:p w14:paraId="000048F3" w14:textId="77777777" w:rsidR="00FA46F7" w:rsidRPr="00F628A6" w:rsidRDefault="00FA46F7" w:rsidP="00E55D5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25FB50D8" w14:textId="77777777" w:rsidR="00FA46F7" w:rsidRPr="00A9446D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9446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10056,4934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35593BA6" w14:textId="77777777" w:rsidR="00FA46F7" w:rsidRPr="00A9446D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11631,07388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3B521404" w14:textId="77777777" w:rsidR="00FA46F7" w:rsidRPr="00A64ACC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64AC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11464,8378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56D6A695" w14:textId="77777777" w:rsidR="00FA46F7" w:rsidRPr="00A64ACC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64AC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33152,40508</w:t>
                  </w:r>
                </w:p>
              </w:tc>
            </w:tr>
            <w:tr w:rsidR="00FA46F7" w:rsidRPr="00F628A6" w14:paraId="3D591211" w14:textId="77777777" w:rsidTr="00E55D59">
              <w:tc>
                <w:tcPr>
                  <w:tcW w:w="1521" w:type="dxa"/>
                </w:tcPr>
                <w:p w14:paraId="325B9825" w14:textId="77777777" w:rsidR="00FA46F7" w:rsidRPr="00F628A6" w:rsidRDefault="00FA46F7" w:rsidP="00E55D5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28A6">
                    <w:rPr>
                      <w:rFonts w:ascii="Times New Roman" w:hAnsi="Times New Roman"/>
                      <w:sz w:val="24"/>
                      <w:szCs w:val="24"/>
                    </w:rPr>
                    <w:t>Муниципал</w:t>
                  </w:r>
                  <w:r w:rsidRPr="00F628A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ьный бюджет</w:t>
                  </w:r>
                </w:p>
                <w:p w14:paraId="7EE88AD8" w14:textId="77777777" w:rsidR="00FA46F7" w:rsidRPr="00F628A6" w:rsidRDefault="00FA46F7" w:rsidP="00E55D5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3A2384A5" w14:textId="77777777" w:rsidR="00FA46F7" w:rsidRPr="00980CAD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80CA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lastRenderedPageBreak/>
                    <w:t>129432,18294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7FA4714C" w14:textId="77777777" w:rsidR="00FA46F7" w:rsidRPr="00BE2391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147003,57835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629B7C20" w14:textId="77777777" w:rsidR="00FA46F7" w:rsidRPr="00A64ACC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157796,02887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01F5B9DC" w14:textId="77777777" w:rsidR="00FA46F7" w:rsidRPr="00A64ACC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434231,79016</w:t>
                  </w:r>
                </w:p>
                <w:p w14:paraId="4AE7E56B" w14:textId="77777777" w:rsidR="00FA46F7" w:rsidRPr="00A64ACC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FA46F7" w:rsidRPr="00F628A6" w14:paraId="06DD8873" w14:textId="77777777" w:rsidTr="00E55D59">
              <w:trPr>
                <w:trHeight w:val="566"/>
              </w:trPr>
              <w:tc>
                <w:tcPr>
                  <w:tcW w:w="1521" w:type="dxa"/>
                </w:tcPr>
                <w:p w14:paraId="1D16D8A4" w14:textId="77777777" w:rsidR="00FA46F7" w:rsidRPr="00F628A6" w:rsidRDefault="00FA46F7" w:rsidP="00E55D5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28A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Прочие источники</w:t>
                  </w:r>
                </w:p>
                <w:p w14:paraId="1081C37A" w14:textId="77777777" w:rsidR="00FA46F7" w:rsidRPr="00F628A6" w:rsidRDefault="00FA46F7" w:rsidP="00E55D59">
                  <w:pPr>
                    <w:ind w:firstLine="45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D34E620" w14:textId="77777777" w:rsidR="00FA46F7" w:rsidRPr="005B6465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16D4C6A" w14:textId="77777777" w:rsidR="00FA46F7" w:rsidRPr="005B6465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691962D6" w14:textId="77777777" w:rsidR="00FA46F7" w:rsidRPr="00A64ACC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0DF18DE7" w14:textId="77777777" w:rsidR="00FA46F7" w:rsidRPr="00A64ACC" w:rsidRDefault="00FA46F7" w:rsidP="00E55D5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BC859B9" w14:textId="77777777" w:rsidR="00FA46F7" w:rsidRPr="00F628A6" w:rsidRDefault="00FA46F7" w:rsidP="00E55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6F7" w:rsidRPr="00B10A4C" w14:paraId="3DCFCE5B" w14:textId="77777777" w:rsidTr="00E55D59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B261" w14:textId="77777777" w:rsidR="00FA46F7" w:rsidRPr="00B475A4" w:rsidRDefault="00FA46F7" w:rsidP="00E55D59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475A4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Основные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B475A4">
              <w:rPr>
                <w:rFonts w:ascii="Times New Roman" w:hAnsi="Times New Roman"/>
                <w:sz w:val="24"/>
                <w:szCs w:val="24"/>
                <w:lang w:bidi="ru-RU"/>
              </w:rPr>
              <w:t>индикаторы</w:t>
            </w:r>
          </w:p>
          <w:p w14:paraId="28ADEE6F" w14:textId="77777777" w:rsidR="00FA46F7" w:rsidRPr="00B475A4" w:rsidRDefault="00FA46F7" w:rsidP="00E55D59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475A4">
              <w:rPr>
                <w:rFonts w:ascii="Times New Roman" w:hAnsi="Times New Roman"/>
                <w:sz w:val="24"/>
                <w:szCs w:val="24"/>
                <w:lang w:bidi="ru-RU"/>
              </w:rPr>
              <w:t>(показатели)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</w:t>
            </w:r>
            <w:r w:rsidRPr="00B475A4">
              <w:rPr>
                <w:rFonts w:ascii="Times New Roman" w:hAnsi="Times New Roman"/>
                <w:sz w:val="24"/>
                <w:szCs w:val="24"/>
                <w:lang w:bidi="ru-RU"/>
              </w:rPr>
              <w:t>ожидаемые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B475A4">
              <w:rPr>
                <w:rFonts w:ascii="Times New Roman" w:hAnsi="Times New Roman"/>
                <w:sz w:val="24"/>
                <w:szCs w:val="24"/>
                <w:lang w:bidi="ru-RU"/>
              </w:rPr>
              <w:t>значения</w:t>
            </w:r>
          </w:p>
          <w:p w14:paraId="33A0DED5" w14:textId="77777777" w:rsidR="00FA46F7" w:rsidRPr="00B475A4" w:rsidRDefault="00FA46F7" w:rsidP="00E55D59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п</w:t>
            </w:r>
            <w:r w:rsidRPr="00B475A4">
              <w:rPr>
                <w:rFonts w:ascii="Times New Roman" w:hAnsi="Times New Roman"/>
                <w:sz w:val="24"/>
                <w:szCs w:val="24"/>
                <w:lang w:bidi="ru-RU"/>
              </w:rPr>
              <w:t>оказателей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B475A4">
              <w:rPr>
                <w:rFonts w:ascii="Times New Roman" w:hAnsi="Times New Roman"/>
                <w:sz w:val="24"/>
                <w:szCs w:val="24"/>
                <w:lang w:bidi="ru-RU"/>
              </w:rPr>
              <w:t>конечных</w:t>
            </w:r>
          </w:p>
          <w:p w14:paraId="3D91684C" w14:textId="77777777" w:rsidR="00FA46F7" w:rsidRPr="00B475A4" w:rsidRDefault="00FA46F7" w:rsidP="00E55D59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</w:t>
            </w:r>
            <w:r w:rsidRPr="00B475A4">
              <w:rPr>
                <w:rFonts w:ascii="Times New Roman" w:hAnsi="Times New Roman"/>
                <w:sz w:val="24"/>
                <w:szCs w:val="24"/>
                <w:lang w:bidi="ru-RU"/>
              </w:rPr>
              <w:t>езультатов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B475A4">
              <w:rPr>
                <w:rFonts w:ascii="Times New Roman" w:hAnsi="Times New Roman"/>
                <w:sz w:val="24"/>
                <w:szCs w:val="24"/>
                <w:lang w:bidi="ru-RU"/>
              </w:rPr>
              <w:t>реализации</w:t>
            </w:r>
          </w:p>
          <w:p w14:paraId="0E5AFA10" w14:textId="77777777" w:rsidR="00FA46F7" w:rsidRPr="00B475A4" w:rsidRDefault="00FA46F7" w:rsidP="00E55D59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475A4">
              <w:rPr>
                <w:rFonts w:ascii="Times New Roman" w:hAnsi="Times New Roman"/>
                <w:sz w:val="24"/>
                <w:szCs w:val="24"/>
                <w:lang w:bidi="ru-RU"/>
              </w:rPr>
              <w:t>программы</w:t>
            </w:r>
          </w:p>
          <w:p w14:paraId="5337F21B" w14:textId="77777777" w:rsidR="00FA46F7" w:rsidRPr="00B475A4" w:rsidRDefault="00FA46F7" w:rsidP="00E55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4FDBCA" w14:textId="77777777" w:rsidR="00FA46F7" w:rsidRPr="00B475A4" w:rsidRDefault="00FA46F7" w:rsidP="00E55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AF9007" w14:textId="77777777" w:rsidR="00FA46F7" w:rsidRPr="00B475A4" w:rsidRDefault="00FA46F7" w:rsidP="00E55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7367"/>
            </w:tblGrid>
            <w:tr w:rsidR="00FA46F7" w:rsidRPr="00B475A4" w14:paraId="0AC79208" w14:textId="77777777" w:rsidTr="00E55D59">
              <w:trPr>
                <w:trHeight w:val="850"/>
              </w:trPr>
              <w:tc>
                <w:tcPr>
                  <w:tcW w:w="7367" w:type="dxa"/>
                  <w:tcBorders>
                    <w:top w:val="nil"/>
                  </w:tcBorders>
                  <w:shd w:val="clear" w:color="auto" w:fill="auto"/>
                </w:tcPr>
                <w:p w14:paraId="3835267F" w14:textId="77777777" w:rsidR="00FA46F7" w:rsidRPr="002538B6" w:rsidRDefault="00FA46F7" w:rsidP="00E55D5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8"/>
                      <w:lang w:eastAsia="ru-RU"/>
                    </w:rPr>
                  </w:pPr>
                  <w:r w:rsidRPr="002538B6">
                    <w:rPr>
                      <w:rFonts w:ascii="Times New Roman" w:hAnsi="Times New Roman"/>
                      <w:sz w:val="24"/>
                      <w:szCs w:val="28"/>
                      <w:lang w:eastAsia="ru-RU"/>
                    </w:rPr>
                    <w:t xml:space="preserve">1. </w:t>
                  </w:r>
                  <w:r w:rsidRPr="002538B6">
                    <w:rPr>
                      <w:rFonts w:ascii="Times New Roman" w:eastAsia="TimesNewRomanPSMT" w:hAnsi="Times New Roman"/>
                      <w:sz w:val="24"/>
                      <w:szCs w:val="28"/>
                      <w:lang w:eastAsia="ru-RU"/>
                    </w:rPr>
                    <w:t xml:space="preserve">Отношение численности детей </w:t>
                  </w:r>
                  <w:r w:rsidRPr="002538B6">
                    <w:rPr>
                      <w:rFonts w:ascii="Times New Roman" w:hAnsi="Times New Roman"/>
                      <w:sz w:val="24"/>
                      <w:szCs w:val="28"/>
                      <w:lang w:eastAsia="ru-RU"/>
                    </w:rPr>
                    <w:t xml:space="preserve">3-7 </w:t>
                  </w:r>
                  <w:r w:rsidRPr="002538B6">
                    <w:rPr>
                      <w:rFonts w:ascii="Times New Roman" w:eastAsia="TimesNewRomanPSMT" w:hAnsi="Times New Roman"/>
                      <w:sz w:val="24"/>
                      <w:szCs w:val="28"/>
                      <w:lang w:eastAsia="ru-RU"/>
                    </w:rPr>
                    <w:t>лет</w:t>
                  </w:r>
                  <w:r w:rsidRPr="002538B6">
                    <w:rPr>
                      <w:rFonts w:ascii="Times New Roman" w:hAnsi="Times New Roman"/>
                      <w:sz w:val="24"/>
                      <w:szCs w:val="28"/>
                      <w:lang w:eastAsia="ru-RU"/>
                    </w:rPr>
                    <w:t xml:space="preserve">, </w:t>
                  </w:r>
                  <w:r w:rsidRPr="002538B6">
                    <w:rPr>
                      <w:rFonts w:ascii="Times New Roman" w:eastAsia="TimesNewRomanPSMT" w:hAnsi="Times New Roman"/>
                      <w:sz w:val="24"/>
                      <w:szCs w:val="28"/>
                      <w:lang w:eastAsia="ru-RU"/>
                    </w:rPr>
                    <w:t>которым предоставлена возможность получать услуги дошкольного образования</w:t>
                  </w:r>
                  <w:r w:rsidRPr="002538B6">
                    <w:rPr>
                      <w:rFonts w:ascii="Times New Roman" w:hAnsi="Times New Roman"/>
                      <w:sz w:val="24"/>
                      <w:szCs w:val="28"/>
                      <w:lang w:eastAsia="ru-RU"/>
                    </w:rPr>
                    <w:t xml:space="preserve">, </w:t>
                  </w:r>
                  <w:r w:rsidRPr="002538B6">
                    <w:rPr>
                      <w:rFonts w:ascii="Times New Roman" w:eastAsia="TimesNewRomanPSMT" w:hAnsi="Times New Roman"/>
                      <w:sz w:val="24"/>
                      <w:szCs w:val="28"/>
                      <w:lang w:eastAsia="ru-RU"/>
                    </w:rPr>
                    <w:t xml:space="preserve">к общей численности детей в возрасте </w:t>
                  </w:r>
                  <w:r w:rsidRPr="002538B6">
                    <w:rPr>
                      <w:rFonts w:ascii="Times New Roman" w:hAnsi="Times New Roman"/>
                      <w:sz w:val="24"/>
                      <w:szCs w:val="28"/>
                      <w:lang w:eastAsia="ru-RU"/>
                    </w:rPr>
                    <w:t xml:space="preserve">3-7 </w:t>
                  </w:r>
                  <w:r w:rsidRPr="002538B6">
                    <w:rPr>
                      <w:rFonts w:ascii="Times New Roman" w:eastAsia="TimesNewRomanPSMT" w:hAnsi="Times New Roman"/>
                      <w:sz w:val="24"/>
                      <w:szCs w:val="28"/>
                      <w:lang w:eastAsia="ru-RU"/>
                    </w:rPr>
                    <w:t>лет</w:t>
                  </w:r>
                  <w:r w:rsidRPr="002538B6">
                    <w:rPr>
                      <w:rFonts w:ascii="Times New Roman" w:hAnsi="Times New Roman"/>
                      <w:sz w:val="24"/>
                      <w:szCs w:val="28"/>
                      <w:lang w:eastAsia="ru-RU"/>
                    </w:rPr>
                    <w:t>;</w:t>
                  </w:r>
                </w:p>
                <w:p w14:paraId="6A12BAB0" w14:textId="77777777" w:rsidR="00FA46F7" w:rsidRPr="002538B6" w:rsidRDefault="00FA46F7" w:rsidP="00E55D5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538B6">
                    <w:rPr>
                      <w:rFonts w:ascii="Times New Roman" w:hAnsi="Times New Roman"/>
                      <w:sz w:val="24"/>
                      <w:szCs w:val="28"/>
                    </w:rPr>
                    <w:t>2.Удельный вес численности населения в возрасте 7-18 лет, охваченного образованием, в общей численности населения в возрасте 7-18 лет;</w:t>
                  </w:r>
                </w:p>
                <w:p w14:paraId="6B90E8FF" w14:textId="77777777" w:rsidR="00FA46F7" w:rsidRPr="002538B6" w:rsidRDefault="00FA46F7" w:rsidP="00E55D5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538B6">
                    <w:rPr>
                      <w:rFonts w:ascii="Times New Roman" w:hAnsi="Times New Roman"/>
                      <w:sz w:val="24"/>
                      <w:szCs w:val="28"/>
                    </w:rPr>
                    <w:t>3. Удельный вес численности обучающихся муниципальных общеобразовательных учреждений, которым предоставлена возможность обучаться в условиях, соответствующих требованиям федеральных государственных образовательных стандартов, в общей численности обучающихся;</w:t>
                  </w:r>
                </w:p>
                <w:p w14:paraId="31477087" w14:textId="77777777" w:rsidR="00FA46F7" w:rsidRPr="002538B6" w:rsidRDefault="00FA46F7" w:rsidP="00E55D5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538B6">
                    <w:rPr>
                      <w:rFonts w:ascii="Times New Roman" w:hAnsi="Times New Roman"/>
                      <w:sz w:val="24"/>
                      <w:szCs w:val="28"/>
                    </w:rPr>
                    <w:t>4. Доля выпускников муниципальных общеобразовательных учреждений, получивших аттестат о среднем образовании, в общей численности выпускников муниципальных общеобразовательных учреждений;</w:t>
                  </w:r>
                </w:p>
                <w:p w14:paraId="1CB4C87B" w14:textId="77777777" w:rsidR="00FA46F7" w:rsidRDefault="00FA46F7" w:rsidP="00E55D5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538B6">
                    <w:rPr>
                      <w:rFonts w:ascii="Times New Roman" w:hAnsi="Times New Roman"/>
                      <w:sz w:val="24"/>
                      <w:szCs w:val="28"/>
                    </w:rPr>
                    <w:t>5. Доля выпускников муниципальных общеобразовательных учреждений, не сдавших единый государственный экзамен по русскому языку и математике, в общей численности выпускников муниципальных общеобразовательных организаций;</w:t>
                  </w:r>
                </w:p>
                <w:p w14:paraId="5E7BDD90" w14:textId="77777777" w:rsidR="00FA46F7" w:rsidRPr="00B475A4" w:rsidRDefault="00FA46F7" w:rsidP="00E55D59">
                  <w:pPr>
                    <w:ind w:firstLine="14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6. Д</w:t>
                  </w:r>
                  <w:r w:rsidRPr="00B475A4">
                    <w:rPr>
                      <w:rFonts w:ascii="Times New Roman" w:hAnsi="Times New Roman"/>
                      <w:sz w:val="24"/>
                      <w:szCs w:val="24"/>
                    </w:rPr>
                    <w:t>оля МОО, в которых созданы условия для</w:t>
                  </w:r>
                  <w:r w:rsidRPr="00B475A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получения детьми–инвалидами качественного</w:t>
                  </w:r>
                  <w:r w:rsidRPr="00B475A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образования в общем количестве составит 25%;</w:t>
                  </w:r>
                </w:p>
                <w:p w14:paraId="50EFD712" w14:textId="77777777" w:rsidR="00FA46F7" w:rsidRPr="00B475A4" w:rsidRDefault="00FA46F7" w:rsidP="00E55D59">
                  <w:pPr>
                    <w:ind w:firstLine="141"/>
                    <w:jc w:val="both"/>
                    <w:rPr>
                      <w:rStyle w:val="pt-a1-000038"/>
                      <w:rFonts w:ascii="Times New Roman" w:hAnsi="Times New Roman"/>
                      <w:sz w:val="24"/>
                    </w:rPr>
                  </w:pPr>
                  <w:r>
                    <w:rPr>
                      <w:szCs w:val="24"/>
                    </w:rPr>
                    <w:t xml:space="preserve">7. </w:t>
                  </w:r>
                  <w:r w:rsidRPr="00A862C1"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  <w:r w:rsidRPr="00B475A4">
                    <w:rPr>
                      <w:rStyle w:val="pt-a1-000038"/>
                      <w:rFonts w:ascii="Times New Roman" w:hAnsi="Times New Roman"/>
                      <w:sz w:val="24"/>
                    </w:rPr>
                    <w:t>оля охвата бесплатным горячим питанием обучающихся, получающих начальное общее образование в муниципальных образовательных организациях сохранится на уровне 100%;</w:t>
                  </w:r>
                </w:p>
                <w:p w14:paraId="1C1AADC0" w14:textId="77777777" w:rsidR="00FA46F7" w:rsidRPr="002538B6" w:rsidRDefault="00FA46F7" w:rsidP="00E55D59">
                  <w:pPr>
                    <w:ind w:firstLine="141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Style w:val="pt-a1-000038"/>
                      <w:rFonts w:ascii="Times New Roman" w:hAnsi="Times New Roman"/>
                      <w:sz w:val="24"/>
                    </w:rPr>
                    <w:t>8.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</w:t>
                  </w:r>
                  <w:r w:rsidRPr="00B475A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хват организованными формами отдыха,</w:t>
                  </w:r>
                  <w:r w:rsidRPr="00B475A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  <w:t>оздоровления и занятости будет сохранен на уровне</w:t>
                  </w:r>
                  <w:r w:rsidRPr="00B475A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80</w:t>
                  </w:r>
                  <w:r w:rsidRPr="00B475A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 от численности детей школьного возраста;</w:t>
                  </w:r>
                </w:p>
                <w:p w14:paraId="46885AEB" w14:textId="77777777" w:rsidR="00FA46F7" w:rsidRDefault="00FA46F7" w:rsidP="00E55D5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9</w:t>
                  </w:r>
                  <w:r w:rsidRPr="002538B6">
                    <w:rPr>
                      <w:rFonts w:ascii="Times New Roman" w:hAnsi="Times New Roman"/>
                      <w:sz w:val="24"/>
                      <w:szCs w:val="28"/>
                    </w:rPr>
                    <w:t xml:space="preserve">. Охват детей в возрасте от 5 до 18 лет, имеющих право на получение дополнительного образования в рамках системы персонифицированного финансирования – не менее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25</w:t>
                  </w:r>
                  <w:r w:rsidRPr="002538B6">
                    <w:rPr>
                      <w:rFonts w:ascii="Times New Roman" w:hAnsi="Times New Roman"/>
                      <w:sz w:val="24"/>
                      <w:szCs w:val="28"/>
                    </w:rPr>
                    <w:t>%;</w:t>
                  </w:r>
                </w:p>
                <w:p w14:paraId="7814BDBD" w14:textId="77777777" w:rsidR="00FA46F7" w:rsidRPr="001D4050" w:rsidRDefault="00FA46F7" w:rsidP="00FA46F7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Style w:val="pt-a1-000038"/>
                      <w:rFonts w:ascii="Times New Roman" w:eastAsia="TimesNewRomanPSMT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10. Д</w:t>
                  </w:r>
                  <w:r w:rsidRPr="00B475A4">
                    <w:rPr>
                      <w:rStyle w:val="pt-a1-000038"/>
                      <w:rFonts w:ascii="Times New Roman" w:hAnsi="Times New Roman"/>
                      <w:sz w:val="24"/>
                    </w:rPr>
                    <w:t>оля педагогических работников, осуществляющих функции классного руководителя, получающих ежемесячное денежное вознаграждение за классное руководство сохранится на уровне 100 %.</w:t>
                  </w:r>
                </w:p>
                <w:p w14:paraId="4EBFE9BB" w14:textId="77777777" w:rsidR="00FA46F7" w:rsidRPr="00A862C1" w:rsidRDefault="00FA46F7" w:rsidP="00FA46F7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Style w:val="pt-a1-000038"/>
                      <w:rFonts w:ascii="Times New Roman" w:eastAsia="TimesNewRomanPSMT" w:hAnsi="Times New Roman"/>
                      <w:sz w:val="28"/>
                      <w:szCs w:val="24"/>
                    </w:rPr>
                  </w:pPr>
                  <w:r>
                    <w:rPr>
                      <w:rStyle w:val="pt-a1-000038"/>
                      <w:rFonts w:ascii="Times New Roman" w:hAnsi="Times New Roman"/>
                      <w:sz w:val="24"/>
                    </w:rPr>
                    <w:t>11</w:t>
                  </w:r>
                  <w:r w:rsidRPr="00A862C1">
                    <w:rPr>
                      <w:rStyle w:val="pt-a1-000038"/>
                      <w:rFonts w:ascii="Times New Roman" w:hAnsi="Times New Roman"/>
                      <w:sz w:val="24"/>
                    </w:rPr>
                    <w:t xml:space="preserve">. </w:t>
                  </w:r>
                  <w:r>
                    <w:rPr>
                      <w:rStyle w:val="pt-a1-000038"/>
                      <w:rFonts w:ascii="Times New Roman" w:hAnsi="Times New Roman"/>
                      <w:sz w:val="24"/>
                    </w:rPr>
                    <w:t>О</w:t>
                  </w:r>
                  <w:r w:rsidRPr="00A862C1">
                    <w:rPr>
                      <w:rStyle w:val="pt-a1-000038"/>
                      <w:rFonts w:ascii="Times New Roman" w:hAnsi="Times New Roman"/>
                      <w:sz w:val="24"/>
                    </w:rPr>
                    <w:t>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составит 100%.</w:t>
                  </w:r>
                </w:p>
                <w:p w14:paraId="33767E54" w14:textId="77777777" w:rsidR="00FA46F7" w:rsidRPr="00B475A4" w:rsidRDefault="00FA46F7" w:rsidP="00FA46F7">
                  <w:pPr>
                    <w:numPr>
                      <w:ilvl w:val="0"/>
                      <w:numId w:val="2"/>
                    </w:numPr>
                    <w:ind w:left="0" w:hanging="284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62C1">
                    <w:rPr>
                      <w:rStyle w:val="pt-a1-000038"/>
                      <w:rFonts w:ascii="Times New Roman" w:hAnsi="Times New Roman"/>
                      <w:sz w:val="24"/>
                    </w:rPr>
                    <w:t>1</w:t>
                  </w:r>
                  <w:r>
                    <w:rPr>
                      <w:rStyle w:val="pt-a1-000038"/>
                      <w:rFonts w:ascii="Times New Roman" w:hAnsi="Times New Roman"/>
                      <w:sz w:val="24"/>
                    </w:rPr>
                    <w:t>2</w:t>
                  </w:r>
                  <w:r w:rsidRPr="00A862C1">
                    <w:rPr>
                      <w:rStyle w:val="pt-a1-000038"/>
                      <w:rFonts w:ascii="Times New Roman" w:hAnsi="Times New Roman"/>
                      <w:sz w:val="24"/>
                    </w:rPr>
                    <w:t xml:space="preserve">. </w:t>
                  </w:r>
                  <w:r>
                    <w:rPr>
                      <w:rStyle w:val="pt-a1-000038"/>
                      <w:rFonts w:ascii="Times New Roman" w:hAnsi="Times New Roman"/>
                      <w:sz w:val="24"/>
                    </w:rPr>
                    <w:t>Д</w:t>
                  </w:r>
                  <w:r w:rsidRPr="00B475A4">
                    <w:rPr>
                      <w:rFonts w:ascii="Times New Roman" w:hAnsi="Times New Roman"/>
                      <w:sz w:val="24"/>
                      <w:szCs w:val="24"/>
                    </w:rPr>
                    <w:t xml:space="preserve">оля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образовательных организаций</w:t>
                  </w:r>
                  <w:r w:rsidRPr="00B475A4">
                    <w:rPr>
                      <w:rFonts w:ascii="Times New Roman" w:hAnsi="Times New Roman"/>
                      <w:sz w:val="24"/>
                      <w:szCs w:val="24"/>
                    </w:rPr>
                    <w:t>, участвующих в реализации патриотической направленности, в общей численности увеличится до100%;</w:t>
                  </w:r>
                </w:p>
                <w:p w14:paraId="63D93CB9" w14:textId="77777777" w:rsidR="00FA46F7" w:rsidRPr="00A862C1" w:rsidRDefault="00FA46F7" w:rsidP="00FA46F7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13. Д</w:t>
                  </w:r>
                  <w:r w:rsidRPr="00B475A4">
                    <w:rPr>
                      <w:rFonts w:ascii="Times New Roman" w:hAnsi="Times New Roman"/>
                      <w:sz w:val="24"/>
                      <w:szCs w:val="24"/>
                    </w:rPr>
                    <w:t>оля обучающихся, желающих принять участие в муниципальных мероприятиях патриотической направленности, в общей численности   обучающихся в возрасте от 14 до 18 лет составит 100%;</w:t>
                  </w:r>
                </w:p>
                <w:p w14:paraId="1FFB67BD" w14:textId="77777777" w:rsidR="00FA46F7" w:rsidRPr="002538B6" w:rsidRDefault="00FA46F7" w:rsidP="00E55D5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14</w:t>
                  </w:r>
                  <w:r w:rsidRPr="002538B6">
                    <w:rPr>
                      <w:rFonts w:ascii="Times New Roman" w:hAnsi="Times New Roman"/>
                      <w:sz w:val="24"/>
                      <w:szCs w:val="28"/>
                    </w:rPr>
                    <w:t>.Удовлетворенность населения качеством образования.</w:t>
                  </w:r>
                </w:p>
              </w:tc>
            </w:tr>
          </w:tbl>
          <w:p w14:paraId="253A049D" w14:textId="77777777" w:rsidR="00FA46F7" w:rsidRPr="00B475A4" w:rsidRDefault="00FA46F7" w:rsidP="00E55D59">
            <w:pPr>
              <w:ind w:firstLine="4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25F11B" w14:textId="77777777" w:rsidR="008A5D0F" w:rsidRDefault="008A5D0F"/>
    <w:sectPr w:rsidR="008A5D0F" w:rsidSect="008B1F23">
      <w:pgSz w:w="11906" w:h="16838"/>
      <w:pgMar w:top="1134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84753"/>
    <w:multiLevelType w:val="hybridMultilevel"/>
    <w:tmpl w:val="1B8E6764"/>
    <w:lvl w:ilvl="0" w:tplc="15747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F5C8E"/>
    <w:multiLevelType w:val="multilevel"/>
    <w:tmpl w:val="6BF4F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419F30F7"/>
    <w:multiLevelType w:val="hybridMultilevel"/>
    <w:tmpl w:val="4C26C6E8"/>
    <w:lvl w:ilvl="0" w:tplc="3294A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2B3461"/>
    <w:multiLevelType w:val="hybridMultilevel"/>
    <w:tmpl w:val="4D96F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D3968"/>
    <w:multiLevelType w:val="hybridMultilevel"/>
    <w:tmpl w:val="0ED6AE8A"/>
    <w:lvl w:ilvl="0" w:tplc="15747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6F7"/>
    <w:rsid w:val="0011202C"/>
    <w:rsid w:val="002E0F97"/>
    <w:rsid w:val="007E44E9"/>
    <w:rsid w:val="008A5D0F"/>
    <w:rsid w:val="008B1F23"/>
    <w:rsid w:val="008B42D4"/>
    <w:rsid w:val="00BE4425"/>
    <w:rsid w:val="00D2781C"/>
    <w:rsid w:val="00DE300C"/>
    <w:rsid w:val="00E07179"/>
    <w:rsid w:val="00F060BB"/>
    <w:rsid w:val="00FA46F7"/>
    <w:rsid w:val="00FD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3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F7"/>
    <w:pPr>
      <w:ind w:firstLine="0"/>
      <w:jc w:val="righ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A46F7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qFormat/>
    <w:rsid w:val="00FA46F7"/>
    <w:pPr>
      <w:ind w:firstLine="0"/>
      <w:jc w:val="left"/>
    </w:pPr>
    <w:rPr>
      <w:rFonts w:ascii="Calibri" w:eastAsia="Times New Roman" w:hAnsi="Calibri" w:cs="Calibri"/>
      <w:sz w:val="22"/>
      <w:lang w:eastAsia="ru-RU"/>
    </w:rPr>
  </w:style>
  <w:style w:type="paragraph" w:customStyle="1" w:styleId="a5">
    <w:name w:val="Нормальный"/>
    <w:rsid w:val="00FA46F7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FA46F7"/>
    <w:pPr>
      <w:spacing w:after="200" w:line="276" w:lineRule="auto"/>
      <w:ind w:left="720"/>
      <w:jc w:val="left"/>
    </w:pPr>
    <w:rPr>
      <w:rFonts w:eastAsia="Times New Roman"/>
    </w:rPr>
  </w:style>
  <w:style w:type="character" w:customStyle="1" w:styleId="a4">
    <w:name w:val="Без интервала Знак"/>
    <w:link w:val="a3"/>
    <w:rsid w:val="00FA46F7"/>
    <w:rPr>
      <w:rFonts w:ascii="Calibri" w:eastAsia="Times New Roman" w:hAnsi="Calibri" w:cs="Calibri"/>
      <w:sz w:val="22"/>
      <w:lang w:eastAsia="ru-RU"/>
    </w:rPr>
  </w:style>
  <w:style w:type="character" w:customStyle="1" w:styleId="pt-a1-000038">
    <w:name w:val="pt-a1-000038"/>
    <w:basedOn w:val="a0"/>
    <w:rsid w:val="00FA4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F7"/>
    <w:pPr>
      <w:ind w:firstLine="0"/>
      <w:jc w:val="righ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A46F7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qFormat/>
    <w:rsid w:val="00FA46F7"/>
    <w:pPr>
      <w:ind w:firstLine="0"/>
      <w:jc w:val="left"/>
    </w:pPr>
    <w:rPr>
      <w:rFonts w:ascii="Calibri" w:eastAsia="Times New Roman" w:hAnsi="Calibri" w:cs="Calibri"/>
      <w:sz w:val="22"/>
      <w:lang w:eastAsia="ru-RU"/>
    </w:rPr>
  </w:style>
  <w:style w:type="paragraph" w:customStyle="1" w:styleId="a5">
    <w:name w:val="Нормальный"/>
    <w:rsid w:val="00FA46F7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FA46F7"/>
    <w:pPr>
      <w:spacing w:after="200" w:line="276" w:lineRule="auto"/>
      <w:ind w:left="720"/>
      <w:jc w:val="left"/>
    </w:pPr>
    <w:rPr>
      <w:rFonts w:eastAsia="Times New Roman"/>
    </w:rPr>
  </w:style>
  <w:style w:type="character" w:customStyle="1" w:styleId="a4">
    <w:name w:val="Без интервала Знак"/>
    <w:link w:val="a3"/>
    <w:rsid w:val="00FA46F7"/>
    <w:rPr>
      <w:rFonts w:ascii="Calibri" w:eastAsia="Times New Roman" w:hAnsi="Calibri" w:cs="Calibri"/>
      <w:sz w:val="22"/>
      <w:lang w:eastAsia="ru-RU"/>
    </w:rPr>
  </w:style>
  <w:style w:type="character" w:customStyle="1" w:styleId="pt-a1-000038">
    <w:name w:val="pt-a1-000038"/>
    <w:basedOn w:val="a0"/>
    <w:rsid w:val="00FA4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1824</Words>
  <Characters>10400</Characters>
  <Application>Microsoft Office Word</Application>
  <DocSecurity>0</DocSecurity>
  <Lines>86</Lines>
  <Paragraphs>24</Paragraphs>
  <ScaleCrop>false</ScaleCrop>
  <Company/>
  <LinksUpToDate>false</LinksUpToDate>
  <CharactersWithSpaces>12200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Obrazovanie_BM</dc:creator>
  <cp:keywords/>
  <dc:description/>
  <cp:lastModifiedBy>User</cp:lastModifiedBy>
  <cp:revision>12</cp:revision>
  <cp:lastPrinted>2026-07-03T12:35:00Z</cp:lastPrinted>
  <dcterms:created xsi:type="dcterms:W3CDTF">2026-07-02T05:56:00Z</dcterms:created>
  <dcterms:modified xsi:type="dcterms:W3CDTF">2026-07-07T12:39:00Z</dcterms:modified>
</cp:coreProperties>
</file>